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5C" w:rsidRDefault="001903FD" w:rsidP="001903FD">
      <w:pPr>
        <w:ind w:left="7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75725"/>
            <wp:effectExtent l="0" t="0" r="0" b="0"/>
            <wp:docPr id="1" name="Рисунок 1" descr="E:\3 скан положениина сайт\тит полож о метод обье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 скан положениина сайт\тит полож о метод обьед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B5F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5F5C" w:rsidRDefault="005B5F5C" w:rsidP="005B5F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B5F5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4D5DA4" w:rsidRDefault="004D5DA4" w:rsidP="00521B2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C31D3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Общие положения.</w:t>
      </w:r>
    </w:p>
    <w:p w:rsidR="00521B2C" w:rsidRPr="005C31D3" w:rsidRDefault="00521B2C" w:rsidP="00521B2C">
      <w:pPr>
        <w:suppressAutoHyphens/>
        <w:spacing w:after="0" w:line="240" w:lineRule="auto"/>
        <w:ind w:left="7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D5DA4" w:rsidRDefault="004D5DA4" w:rsidP="00521B2C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C31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етодическое объединение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педагогов дополнительного образования и тренеров - преподавателей</w:t>
      </w:r>
      <w:r w:rsidRPr="005C31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структурным </w:t>
      </w:r>
      <w:r w:rsidRPr="005C31D3">
        <w:rPr>
          <w:rFonts w:ascii="Times New Roman" w:eastAsia="Calibri" w:hAnsi="Times New Roman" w:cs="Times New Roman"/>
          <w:color w:val="000000"/>
          <w:sz w:val="28"/>
          <w:szCs w:val="28"/>
        </w:rPr>
        <w:t>подразделением методической службы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центра</w:t>
      </w:r>
      <w:r w:rsidRPr="005C31D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5C31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етодическое объединение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педагогов дополнительного образования и тренеров – преподавателей объединяет педагогов, работающих по одной направленности. Одной из форм работы методического объединения физкультурно-спортивного отдела является – тренерский совет.</w:t>
      </w:r>
    </w:p>
    <w:p w:rsidR="004D5DA4" w:rsidRDefault="004D5DA4" w:rsidP="00521B2C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методического объединения строится в соответствии с программой развития центра, решениями педагогического совета, планом работы, утвержденным методическим советом.</w:t>
      </w:r>
    </w:p>
    <w:p w:rsidR="004D5DA4" w:rsidRPr="005C31D3" w:rsidRDefault="004D5DA4" w:rsidP="00521B2C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D5DA4" w:rsidRDefault="004D5DA4" w:rsidP="00521B2C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3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C31D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Задачи деятельности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методического объединения</w:t>
      </w:r>
    </w:p>
    <w:p w:rsidR="00521B2C" w:rsidRPr="005C31D3" w:rsidRDefault="00521B2C" w:rsidP="00521B2C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D5DA4" w:rsidRPr="005C31D3" w:rsidRDefault="004D5DA4" w:rsidP="00521B2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C31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етодическое объединение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педагогов дополнительного образования и тренеров - преподавателей</w:t>
      </w:r>
      <w:r w:rsidRPr="005C31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создается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как одна из форм самоуправления в целях</w:t>
      </w:r>
      <w:r w:rsidRPr="005C31D3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4D5DA4" w:rsidRPr="005C31D3" w:rsidRDefault="004D5DA4" w:rsidP="00521B2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Совершенствования методического и профессионального мастерства педагогов;</w:t>
      </w:r>
    </w:p>
    <w:p w:rsidR="004D5DA4" w:rsidRDefault="0064387A" w:rsidP="00521B2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организации</w:t>
      </w:r>
      <w:r w:rsidR="004D5DA4" w:rsidRPr="005C31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D5DA4">
        <w:rPr>
          <w:rFonts w:ascii="Times New Roman" w:eastAsia="Calibri" w:hAnsi="Times New Roman" w:cs="Times New Roman"/>
          <w:color w:val="000000"/>
          <w:sz w:val="28"/>
          <w:szCs w:val="28"/>
        </w:rPr>
        <w:t>взаимопомощи для обеспечения соответствия современным требованиям к обучению, воспитанию и развитию обучающихся, объединения творческих инициатив;</w:t>
      </w:r>
    </w:p>
    <w:p w:rsidR="004D5DA4" w:rsidRDefault="004D5DA4" w:rsidP="00521B2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разработки современных требований к занятию, педагогическому мероприятию.</w:t>
      </w:r>
    </w:p>
    <w:p w:rsidR="004D5DA4" w:rsidRDefault="004D5DA4" w:rsidP="00521B2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7DA5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Методическое объединение педагогов дополнительного образования и тренеров – преподавателей решает следующие задачи:</w:t>
      </w:r>
    </w:p>
    <w:p w:rsidR="004D5DA4" w:rsidRDefault="004D5DA4" w:rsidP="00521B2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изучение нормативной и методической документации по вопросам образования;</w:t>
      </w:r>
    </w:p>
    <w:p w:rsidR="004D5DA4" w:rsidRDefault="004D5DA4" w:rsidP="00521B2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отбор содержания и составление образовательных программ по преподаваемой дисциплине;</w:t>
      </w:r>
    </w:p>
    <w:p w:rsidR="004D5DA4" w:rsidRDefault="004D5DA4" w:rsidP="00521B2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анализ авторских программ и методик;</w:t>
      </w:r>
    </w:p>
    <w:p w:rsidR="004D5DA4" w:rsidRDefault="004D5DA4" w:rsidP="00521B2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утверждение материала для итогового контроля в группах;</w:t>
      </w:r>
    </w:p>
    <w:p w:rsidR="004D5DA4" w:rsidRDefault="004D5DA4" w:rsidP="00521B2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ознакомление с анализом состояния преподавания дисциплины по итогам внутриучрежденческого контроля;</w:t>
      </w:r>
    </w:p>
    <w:p w:rsidR="004D5DA4" w:rsidRDefault="004D5DA4" w:rsidP="00521B2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работа с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соблюдению норм и правил техники безопасности в процессе обучения; разработка соответствующих инструкций охраны здоровья;</w:t>
      </w:r>
    </w:p>
    <w:p w:rsidR="004D5DA4" w:rsidRDefault="004D5DA4" w:rsidP="00521B2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взаимопосещение занятий по определенной тематике с последующим самоанализом и анализом достигнутых результатов;</w:t>
      </w:r>
    </w:p>
    <w:p w:rsidR="004D5DA4" w:rsidRDefault="004D5DA4" w:rsidP="00521B2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открытых занятий с целью ознакомления с методическими разработками;</w:t>
      </w:r>
    </w:p>
    <w:p w:rsidR="004D5DA4" w:rsidRDefault="004D5DA4" w:rsidP="00521B2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изучение передового педагогического опыта, экспериментальная работа по предмету;</w:t>
      </w:r>
    </w:p>
    <w:p w:rsidR="004D5DA4" w:rsidRDefault="004D5DA4" w:rsidP="00521B2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выработка единых требований к оценке результатов освоения программы на основе разработанных образовательных стандартов по предмету;</w:t>
      </w:r>
    </w:p>
    <w:p w:rsidR="004D5DA4" w:rsidRDefault="004D5DA4" w:rsidP="00521B2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разработка системы промежуточной и итоговой аттестации обучающихся;</w:t>
      </w:r>
    </w:p>
    <w:p w:rsidR="004D5DA4" w:rsidRDefault="004D5DA4" w:rsidP="00521B2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анализ методов преподавания изучаемой дисциплины;</w:t>
      </w:r>
    </w:p>
    <w:p w:rsidR="004D5DA4" w:rsidRDefault="004D5DA4" w:rsidP="00521B2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отчеты о профессиональном самообразовании педагогов, работы на курсах повышения квалификации, творческих командировках,</w:t>
      </w:r>
    </w:p>
    <w:p w:rsidR="004D5DA4" w:rsidRDefault="004D5DA4" w:rsidP="00521B2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и проведение предметных недель (декад и т.п.), предметных олимпиад, конкурсов, смотров, научных конференций;</w:t>
      </w:r>
    </w:p>
    <w:p w:rsidR="004D5DA4" w:rsidRDefault="004D5DA4" w:rsidP="00521B2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укрепление материальной базы и приведение средств обуч</w:t>
      </w:r>
      <w:r w:rsidR="0064387A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ния, в том числе учебно-наглядных пособий по преподаваемой дисциплине в соответствие с современными требованиями к учебному кабинету, оснащению занятия.</w:t>
      </w:r>
    </w:p>
    <w:p w:rsidR="004D5DA4" w:rsidRPr="005E7DA5" w:rsidRDefault="004D5DA4" w:rsidP="00521B2C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D5DA4" w:rsidRDefault="004D5DA4" w:rsidP="00521B2C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Функции методического объединения</w:t>
      </w:r>
    </w:p>
    <w:p w:rsidR="00521B2C" w:rsidRPr="005C31D3" w:rsidRDefault="00521B2C" w:rsidP="00521B2C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D5DA4" w:rsidRPr="005C31D3" w:rsidRDefault="004D5DA4" w:rsidP="0064387A">
      <w:pPr>
        <w:numPr>
          <w:ilvl w:val="1"/>
          <w:numId w:val="1"/>
        </w:num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Pr="005C31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31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методического объединения</w:t>
      </w:r>
      <w:r w:rsidRPr="005C31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организуется на основе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планирования, отражающего план работы центра, рекомендаций районного мето</w:t>
      </w:r>
      <w:r w:rsidR="0064387A">
        <w:rPr>
          <w:rFonts w:ascii="Times New Roman" w:eastAsia="Calibri" w:hAnsi="Times New Roman" w:cs="Times New Roman"/>
          <w:color w:val="000000"/>
          <w:sz w:val="28"/>
          <w:szCs w:val="28"/>
        </w:rPr>
        <w:t>дического кабинета, методической темы, принятой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разработке педагогическим коллективом, учитывающим индивидуальные планы профессионального самообразования педагогов.</w:t>
      </w:r>
    </w:p>
    <w:p w:rsidR="004D5DA4" w:rsidRDefault="004D5DA4" w:rsidP="00521B2C">
      <w:pPr>
        <w:pStyle w:val="a3"/>
        <w:numPr>
          <w:ilvl w:val="0"/>
          <w:numId w:val="5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Методическое объединение педагогов часть своей работы осуществляет на заседаниях, где анализируются или принимаются к сведению решения задач, изложенных во втором разделе.</w:t>
      </w:r>
    </w:p>
    <w:p w:rsidR="004D5DA4" w:rsidRDefault="004D5DA4" w:rsidP="00521B2C">
      <w:pPr>
        <w:pStyle w:val="a3"/>
        <w:numPr>
          <w:ilvl w:val="0"/>
          <w:numId w:val="5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Методическое объединений организовывает семинарские занятия, проводит цикл открытых занятий по определенной методическим советом теме, проводит первоначальную экспертизу изменений, вносимых преподавателями в образовательные программы, планирует оказание конкретной методической помощи педагогам.</w:t>
      </w:r>
    </w:p>
    <w:p w:rsidR="004D5DA4" w:rsidRDefault="004D5DA4" w:rsidP="00521B2C">
      <w:pPr>
        <w:pStyle w:val="a3"/>
        <w:numPr>
          <w:ilvl w:val="0"/>
          <w:numId w:val="5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Методическое объединение педагогов о</w:t>
      </w:r>
      <w:r w:rsidRPr="00301126">
        <w:rPr>
          <w:rFonts w:ascii="Times New Roman" w:eastAsia="Calibri" w:hAnsi="Times New Roman" w:cs="Times New Roman"/>
          <w:color w:val="000000"/>
          <w:sz w:val="28"/>
          <w:szCs w:val="28"/>
        </w:rPr>
        <w:t>рганизует 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зработку методических рекомендаций для обучающихся и их родителей (законных представителей) в целях наилу</w:t>
      </w:r>
      <w:r w:rsidR="0064387A">
        <w:rPr>
          <w:rFonts w:ascii="Times New Roman" w:eastAsia="Calibri" w:hAnsi="Times New Roman" w:cs="Times New Roman"/>
          <w:color w:val="000000"/>
          <w:sz w:val="28"/>
          <w:szCs w:val="28"/>
        </w:rPr>
        <w:t>чшего усвоения знаний, повышения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кул</w:t>
      </w:r>
      <w:r w:rsidR="0064387A">
        <w:rPr>
          <w:rFonts w:ascii="Times New Roman" w:eastAsia="Calibri" w:hAnsi="Times New Roman" w:cs="Times New Roman"/>
          <w:color w:val="000000"/>
          <w:sz w:val="28"/>
          <w:szCs w:val="28"/>
        </w:rPr>
        <w:t>ьтуры учебного труда, соблюдения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режима труда и отдыха.</w:t>
      </w:r>
    </w:p>
    <w:p w:rsidR="004D5DA4" w:rsidRDefault="004D5DA4" w:rsidP="00521B2C">
      <w:pPr>
        <w:pStyle w:val="a3"/>
        <w:numPr>
          <w:ilvl w:val="0"/>
          <w:numId w:val="5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Методическое объединение обеспечивает преемственность преподавания учебных дисциплин. </w:t>
      </w:r>
    </w:p>
    <w:p w:rsidR="004D5DA4" w:rsidRDefault="004D5DA4" w:rsidP="00521B2C">
      <w:pPr>
        <w:pStyle w:val="a3"/>
        <w:numPr>
          <w:ilvl w:val="0"/>
          <w:numId w:val="5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Методическое объединение анализирует состояние учебных кабинетов, планирует их развитие. </w:t>
      </w:r>
    </w:p>
    <w:p w:rsidR="00521B2C" w:rsidRDefault="00521B2C" w:rsidP="00521B2C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D5DA4" w:rsidRDefault="004D5DA4" w:rsidP="00521B2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Права и обязанности Методического объединения</w:t>
      </w:r>
    </w:p>
    <w:p w:rsidR="00521B2C" w:rsidRPr="005C31D3" w:rsidRDefault="00521B2C" w:rsidP="00521B2C">
      <w:pPr>
        <w:suppressAutoHyphens/>
        <w:spacing w:after="0" w:line="240" w:lineRule="auto"/>
        <w:ind w:left="7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D5DA4" w:rsidRDefault="004D5DA4" w:rsidP="00521B2C">
      <w:pPr>
        <w:pStyle w:val="a3"/>
        <w:numPr>
          <w:ilvl w:val="0"/>
          <w:numId w:val="7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Методическое объединение педагогов </w:t>
      </w:r>
      <w:r w:rsidRPr="00FF42E4">
        <w:rPr>
          <w:rFonts w:ascii="Times New Roman" w:eastAsia="Calibri" w:hAnsi="Times New Roman" w:cs="Times New Roman"/>
          <w:color w:val="000000"/>
          <w:sz w:val="28"/>
          <w:szCs w:val="28"/>
        </w:rPr>
        <w:t>имеет право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рекомендовать администрации  центра распределение учебной нагрузки по предмету при тарификации.</w:t>
      </w:r>
    </w:p>
    <w:p w:rsidR="004D5DA4" w:rsidRDefault="004D5DA4" w:rsidP="00521B2C">
      <w:pPr>
        <w:pStyle w:val="a3"/>
        <w:numPr>
          <w:ilvl w:val="0"/>
          <w:numId w:val="7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Методическое объединение педагогов выбирает и рекомендует всему педагогическому коллективу систему промежуточной аттестации.</w:t>
      </w:r>
    </w:p>
    <w:p w:rsidR="004D5DA4" w:rsidRPr="00FF42E4" w:rsidRDefault="004D5DA4" w:rsidP="00521B2C">
      <w:pPr>
        <w:pStyle w:val="a3"/>
        <w:numPr>
          <w:ilvl w:val="0"/>
          <w:numId w:val="7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Каждый член методического объединения обязан</w:t>
      </w:r>
      <w:r w:rsidRPr="00FF42E4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4D5DA4" w:rsidRDefault="004D5DA4" w:rsidP="00521B2C">
      <w:pPr>
        <w:numPr>
          <w:ilvl w:val="0"/>
          <w:numId w:val="2"/>
        </w:numPr>
        <w:suppressAutoHyphens/>
        <w:spacing w:after="0" w:line="240" w:lineRule="auto"/>
        <w:ind w:firstLine="13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31D3">
        <w:rPr>
          <w:rFonts w:ascii="Times New Roman" w:eastAsia="Calibri" w:hAnsi="Times New Roman" w:cs="Times New Roman"/>
          <w:color w:val="000000"/>
          <w:sz w:val="28"/>
          <w:szCs w:val="28"/>
        </w:rPr>
        <w:t>участвовать в заседаниях методического объединения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мероприятиях, проводимых Методическим объединением</w:t>
      </w:r>
    </w:p>
    <w:p w:rsidR="004D5DA4" w:rsidRPr="005C31D3" w:rsidRDefault="004D5DA4" w:rsidP="00521B2C">
      <w:pPr>
        <w:numPr>
          <w:ilvl w:val="0"/>
          <w:numId w:val="2"/>
        </w:numPr>
        <w:suppressAutoHyphens/>
        <w:spacing w:after="0" w:line="240" w:lineRule="auto"/>
        <w:ind w:firstLine="13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31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стремиться к повышению уровня профессионального мастерства </w:t>
      </w:r>
    </w:p>
    <w:p w:rsidR="004D5DA4" w:rsidRDefault="004D5DA4" w:rsidP="00521B2C">
      <w:pPr>
        <w:numPr>
          <w:ilvl w:val="0"/>
          <w:numId w:val="2"/>
        </w:numPr>
        <w:suppressAutoHyphens/>
        <w:spacing w:after="0" w:line="240" w:lineRule="auto"/>
        <w:ind w:firstLine="13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42E4">
        <w:rPr>
          <w:rFonts w:ascii="Times New Roman" w:eastAsia="Calibri" w:hAnsi="Times New Roman" w:cs="Times New Roman"/>
          <w:color w:val="000000"/>
          <w:sz w:val="28"/>
          <w:szCs w:val="28"/>
        </w:rPr>
        <w:t>знать и руководств</w:t>
      </w:r>
      <w:r w:rsidR="0064387A">
        <w:rPr>
          <w:rFonts w:ascii="Times New Roman" w:eastAsia="Calibri" w:hAnsi="Times New Roman" w:cs="Times New Roman"/>
          <w:color w:val="000000"/>
          <w:sz w:val="28"/>
          <w:szCs w:val="28"/>
        </w:rPr>
        <w:t>оваться нормативно-правовой базой</w:t>
      </w:r>
      <w:r w:rsidRPr="00FF42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деятельности педагога, владеть основами самоанализа педагогической деятельности. </w:t>
      </w:r>
    </w:p>
    <w:p w:rsidR="004D5DA4" w:rsidRPr="00FF42E4" w:rsidRDefault="004D5DA4" w:rsidP="00521B2C">
      <w:pPr>
        <w:suppressAutoHyphens/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D5DA4" w:rsidRDefault="004D5DA4" w:rsidP="00521B2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Организация деятельности</w:t>
      </w:r>
    </w:p>
    <w:p w:rsidR="00521B2C" w:rsidRPr="005C31D3" w:rsidRDefault="00521B2C" w:rsidP="00521B2C">
      <w:pPr>
        <w:suppressAutoHyphens/>
        <w:spacing w:after="0" w:line="240" w:lineRule="auto"/>
        <w:ind w:left="7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D5DA4" w:rsidRDefault="004D5DA4" w:rsidP="00521B2C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своей работе мет</w:t>
      </w:r>
      <w:r w:rsidR="006438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одические объединения подчиняются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педагогическому совету, методическому совету центра, директору центра, руководителю структурного подразделения. Работа строится на основании плана работы методического объединения, принятого на заседании методического объединения и утвержденного методическим советом центра.</w:t>
      </w:r>
    </w:p>
    <w:p w:rsidR="004D5DA4" w:rsidRDefault="0064387A" w:rsidP="00521B2C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Руководитель</w:t>
      </w:r>
      <w:r w:rsidR="004D5D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методического объединения назначается и снимается приказом директора центра. </w:t>
      </w:r>
    </w:p>
    <w:p w:rsidR="004D5DA4" w:rsidRDefault="004D5DA4" w:rsidP="00521B2C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Руководитель методического объединения обязан:</w:t>
      </w:r>
    </w:p>
    <w:p w:rsidR="004D5DA4" w:rsidRDefault="004D5DA4" w:rsidP="00521B2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Организовывать оказание методической помощи молодым педагогам</w:t>
      </w:r>
      <w:r w:rsidR="0064387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D5DA4" w:rsidRDefault="004D5DA4" w:rsidP="00521B2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Организовывать и систематически проводить заседания методического объединения</w:t>
      </w:r>
      <w:r w:rsidR="0064387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D5DA4" w:rsidRDefault="004D5DA4" w:rsidP="00521B2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Отслеживать качество обученности в рамках стандарта</w:t>
      </w:r>
      <w:r w:rsidR="0064387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D5DA4" w:rsidRDefault="004D5DA4" w:rsidP="00521B2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Составлять план работы методического объединения и контролировать его выполнение</w:t>
      </w:r>
      <w:r w:rsidR="0064387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D5DA4" w:rsidRDefault="004D5DA4" w:rsidP="00521B2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Обобщать опыт работы, отчитываться о проделанной работе на методическом или педагогическом совете</w:t>
      </w:r>
      <w:r w:rsidR="0064387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D5DA4" w:rsidRDefault="004D5DA4" w:rsidP="00521B2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Координировать составление календарно-тематических и поурочных учебных планов, контролировать их выполнение</w:t>
      </w:r>
      <w:r w:rsidR="0064387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67677" w:rsidRDefault="004D5DA4" w:rsidP="00521B2C">
      <w:pPr>
        <w:pStyle w:val="a3"/>
        <w:numPr>
          <w:ilvl w:val="0"/>
          <w:numId w:val="9"/>
        </w:numPr>
        <w:spacing w:after="0" w:line="240" w:lineRule="auto"/>
        <w:jc w:val="both"/>
      </w:pPr>
      <w:r w:rsidRPr="004D5D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Организовывать творческие отчеты, открытые занятия, методические дни, недели, декады, организовывать участие методического объединения в работе педагогического совета, методических семинаров в центре, городе, районе. </w:t>
      </w:r>
    </w:p>
    <w:sectPr w:rsidR="00F67677" w:rsidSect="00F67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C03B7"/>
    <w:multiLevelType w:val="hybridMultilevel"/>
    <w:tmpl w:val="CA46767C"/>
    <w:lvl w:ilvl="0" w:tplc="E182D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347634"/>
    <w:multiLevelType w:val="hybridMultilevel"/>
    <w:tmpl w:val="E9643C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A4389B"/>
    <w:multiLevelType w:val="hybridMultilevel"/>
    <w:tmpl w:val="83189CB8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3">
    <w:nsid w:val="5182404C"/>
    <w:multiLevelType w:val="hybridMultilevel"/>
    <w:tmpl w:val="3B709682"/>
    <w:lvl w:ilvl="0" w:tplc="837C8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06422E">
      <w:numFmt w:val="none"/>
      <w:lvlText w:val=""/>
      <w:lvlJc w:val="left"/>
      <w:pPr>
        <w:tabs>
          <w:tab w:val="num" w:pos="360"/>
        </w:tabs>
      </w:pPr>
    </w:lvl>
    <w:lvl w:ilvl="2" w:tplc="3DF6837C">
      <w:numFmt w:val="none"/>
      <w:lvlText w:val=""/>
      <w:lvlJc w:val="left"/>
      <w:pPr>
        <w:tabs>
          <w:tab w:val="num" w:pos="360"/>
        </w:tabs>
      </w:pPr>
    </w:lvl>
    <w:lvl w:ilvl="3" w:tplc="AADE8DA6">
      <w:numFmt w:val="none"/>
      <w:lvlText w:val=""/>
      <w:lvlJc w:val="left"/>
      <w:pPr>
        <w:tabs>
          <w:tab w:val="num" w:pos="360"/>
        </w:tabs>
      </w:pPr>
    </w:lvl>
    <w:lvl w:ilvl="4" w:tplc="874CE200">
      <w:numFmt w:val="none"/>
      <w:lvlText w:val=""/>
      <w:lvlJc w:val="left"/>
      <w:pPr>
        <w:tabs>
          <w:tab w:val="num" w:pos="360"/>
        </w:tabs>
      </w:pPr>
    </w:lvl>
    <w:lvl w:ilvl="5" w:tplc="D38E78E0">
      <w:numFmt w:val="none"/>
      <w:lvlText w:val=""/>
      <w:lvlJc w:val="left"/>
      <w:pPr>
        <w:tabs>
          <w:tab w:val="num" w:pos="360"/>
        </w:tabs>
      </w:pPr>
    </w:lvl>
    <w:lvl w:ilvl="6" w:tplc="B58E7FF6">
      <w:numFmt w:val="none"/>
      <w:lvlText w:val=""/>
      <w:lvlJc w:val="left"/>
      <w:pPr>
        <w:tabs>
          <w:tab w:val="num" w:pos="360"/>
        </w:tabs>
      </w:pPr>
    </w:lvl>
    <w:lvl w:ilvl="7" w:tplc="9698C8C4">
      <w:numFmt w:val="none"/>
      <w:lvlText w:val=""/>
      <w:lvlJc w:val="left"/>
      <w:pPr>
        <w:tabs>
          <w:tab w:val="num" w:pos="360"/>
        </w:tabs>
      </w:pPr>
    </w:lvl>
    <w:lvl w:ilvl="8" w:tplc="91A270D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1EB6C03"/>
    <w:multiLevelType w:val="hybridMultilevel"/>
    <w:tmpl w:val="FD2E8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AC1C5F"/>
    <w:multiLevelType w:val="hybridMultilevel"/>
    <w:tmpl w:val="D02CABF2"/>
    <w:lvl w:ilvl="0" w:tplc="7160F5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518282C"/>
    <w:multiLevelType w:val="hybridMultilevel"/>
    <w:tmpl w:val="FA6E13A0"/>
    <w:lvl w:ilvl="0" w:tplc="5080C2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57F5AFF"/>
    <w:multiLevelType w:val="hybridMultilevel"/>
    <w:tmpl w:val="66C03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9C1E31"/>
    <w:multiLevelType w:val="hybridMultilevel"/>
    <w:tmpl w:val="433CD8C6"/>
    <w:lvl w:ilvl="0" w:tplc="4B5ED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5DA4"/>
    <w:rsid w:val="001903FD"/>
    <w:rsid w:val="00341529"/>
    <w:rsid w:val="00482EE0"/>
    <w:rsid w:val="004D5DA4"/>
    <w:rsid w:val="00521B2C"/>
    <w:rsid w:val="005B5F5C"/>
    <w:rsid w:val="0064387A"/>
    <w:rsid w:val="007943A2"/>
    <w:rsid w:val="009F3833"/>
    <w:rsid w:val="00C52D2D"/>
    <w:rsid w:val="00F6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A4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DA4"/>
    <w:pPr>
      <w:ind w:left="720"/>
      <w:contextualSpacing/>
    </w:pPr>
  </w:style>
  <w:style w:type="paragraph" w:styleId="a4">
    <w:name w:val="No Spacing"/>
    <w:uiPriority w:val="1"/>
    <w:qFormat/>
    <w:rsid w:val="005B5F5C"/>
    <w:pPr>
      <w:ind w:firstLine="0"/>
      <w:jc w:val="left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861</Words>
  <Characters>4914</Characters>
  <Application>Microsoft Office Word</Application>
  <DocSecurity>0</DocSecurity>
  <Lines>40</Lines>
  <Paragraphs>11</Paragraphs>
  <ScaleCrop>false</ScaleCrop>
  <Company>Microsoft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6</cp:revision>
  <dcterms:created xsi:type="dcterms:W3CDTF">2012-05-19T15:37:00Z</dcterms:created>
  <dcterms:modified xsi:type="dcterms:W3CDTF">2018-12-10T15:11:00Z</dcterms:modified>
</cp:coreProperties>
</file>