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46" w:rsidRPr="008735D8" w:rsidRDefault="00337E46" w:rsidP="00337E46">
      <w:pPr>
        <w:spacing w:line="276" w:lineRule="auto"/>
        <w:rPr>
          <w:sz w:val="28"/>
          <w:szCs w:val="28"/>
        </w:rPr>
      </w:pPr>
    </w:p>
    <w:p w:rsidR="00337E46" w:rsidRPr="008735D8" w:rsidRDefault="00337E46" w:rsidP="00337E46">
      <w:pPr>
        <w:spacing w:line="276" w:lineRule="auto"/>
        <w:jc w:val="center"/>
        <w:rPr>
          <w:color w:val="auto"/>
          <w:sz w:val="28"/>
          <w:szCs w:val="28"/>
        </w:rPr>
      </w:pPr>
    </w:p>
    <w:p w:rsidR="00337E46" w:rsidRPr="008735D8" w:rsidRDefault="00337E46" w:rsidP="00337E46">
      <w:pPr>
        <w:spacing w:line="276" w:lineRule="auto"/>
        <w:rPr>
          <w:color w:val="auto"/>
          <w:sz w:val="28"/>
          <w:szCs w:val="28"/>
        </w:rPr>
      </w:pPr>
    </w:p>
    <w:p w:rsidR="00337E46" w:rsidRPr="008735D8" w:rsidRDefault="00337E46" w:rsidP="00337E46">
      <w:pPr>
        <w:spacing w:line="276" w:lineRule="auto"/>
        <w:jc w:val="both"/>
        <w:rPr>
          <w:sz w:val="28"/>
          <w:szCs w:val="28"/>
        </w:rPr>
      </w:pPr>
    </w:p>
    <w:p w:rsidR="00337E46" w:rsidRPr="008735D8" w:rsidRDefault="00337E46" w:rsidP="00337E46">
      <w:pPr>
        <w:spacing w:line="276" w:lineRule="auto"/>
        <w:rPr>
          <w:color w:val="auto"/>
          <w:sz w:val="28"/>
          <w:szCs w:val="28"/>
        </w:rPr>
      </w:pPr>
    </w:p>
    <w:p w:rsidR="00337E46" w:rsidRPr="008735D8" w:rsidRDefault="009E1D7B" w:rsidP="00337E46">
      <w:pPr>
        <w:spacing w:line="276" w:lineRule="auto"/>
        <w:jc w:val="both"/>
        <w:rPr>
          <w:color w:val="auto"/>
          <w:sz w:val="28"/>
          <w:szCs w:val="28"/>
        </w:rPr>
      </w:pPr>
      <w:bookmarkStart w:id="0" w:name="_GoBack"/>
      <w:r>
        <w:rPr>
          <w:noProof/>
          <w:color w:val="auto"/>
          <w:sz w:val="28"/>
          <w:szCs w:val="28"/>
        </w:rPr>
        <w:drawing>
          <wp:inline distT="0" distB="0" distL="0" distR="0" wp14:anchorId="2BAEB5FA" wp14:editId="6887F389">
            <wp:extent cx="6274675" cy="8856348"/>
            <wp:effectExtent l="0" t="0" r="0" b="1905"/>
            <wp:docPr id="1" name="Рисунок 1" descr="C:\шахматы\Тема самообразования\шахматы 2022 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шахматы\Тема самообразования\шахматы 2022 титуль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4675" cy="8856348"/>
                    </a:xfrm>
                    <a:prstGeom prst="rect">
                      <a:avLst/>
                    </a:prstGeom>
                    <a:noFill/>
                    <a:ln>
                      <a:noFill/>
                    </a:ln>
                  </pic:spPr>
                </pic:pic>
              </a:graphicData>
            </a:graphic>
          </wp:inline>
        </w:drawing>
      </w:r>
      <w:bookmarkEnd w:id="0"/>
    </w:p>
    <w:p w:rsidR="00337E46" w:rsidRPr="008735D8" w:rsidRDefault="00337E46" w:rsidP="00337E46">
      <w:pPr>
        <w:spacing w:line="276" w:lineRule="auto"/>
        <w:jc w:val="center"/>
        <w:rPr>
          <w:b/>
          <w:color w:val="auto"/>
          <w:sz w:val="28"/>
          <w:szCs w:val="28"/>
        </w:rPr>
      </w:pPr>
    </w:p>
    <w:p w:rsidR="00337E46" w:rsidRDefault="00337E46" w:rsidP="00337E46">
      <w:pPr>
        <w:spacing w:line="276" w:lineRule="auto"/>
        <w:rPr>
          <w:color w:val="auto"/>
          <w:sz w:val="28"/>
          <w:szCs w:val="28"/>
        </w:rPr>
      </w:pPr>
    </w:p>
    <w:p w:rsidR="009E1D7B" w:rsidRDefault="009E1D7B" w:rsidP="00337E46">
      <w:pPr>
        <w:spacing w:line="276" w:lineRule="auto"/>
        <w:rPr>
          <w:color w:val="auto"/>
          <w:sz w:val="28"/>
          <w:szCs w:val="28"/>
        </w:rPr>
      </w:pPr>
    </w:p>
    <w:p w:rsidR="009E1D7B" w:rsidRPr="008735D8" w:rsidRDefault="009E1D7B" w:rsidP="00337E46">
      <w:pPr>
        <w:spacing w:line="276" w:lineRule="auto"/>
        <w:rPr>
          <w:color w:val="auto"/>
          <w:sz w:val="28"/>
          <w:szCs w:val="28"/>
        </w:rPr>
      </w:pPr>
    </w:p>
    <w:p w:rsidR="00337E46" w:rsidRPr="008735D8" w:rsidRDefault="00337E46" w:rsidP="000C02C6">
      <w:pPr>
        <w:spacing w:line="360" w:lineRule="auto"/>
        <w:jc w:val="center"/>
        <w:rPr>
          <w:b/>
          <w:sz w:val="28"/>
          <w:szCs w:val="28"/>
        </w:rPr>
      </w:pPr>
      <w:r w:rsidRPr="008735D8">
        <w:rPr>
          <w:b/>
          <w:sz w:val="28"/>
          <w:szCs w:val="28"/>
        </w:rPr>
        <w:t>СОДЕРЖАНИЕ</w:t>
      </w:r>
    </w:p>
    <w:p w:rsidR="00337E46" w:rsidRPr="008735D8" w:rsidRDefault="00337E46" w:rsidP="000C02C6">
      <w:pPr>
        <w:spacing w:line="360" w:lineRule="auto"/>
        <w:jc w:val="center"/>
        <w:rPr>
          <w:b/>
          <w:sz w:val="28"/>
          <w:szCs w:val="28"/>
        </w:rPr>
      </w:pPr>
    </w:p>
    <w:p w:rsidR="00337E46" w:rsidRPr="008735D8" w:rsidRDefault="00337E46" w:rsidP="000C02C6">
      <w:pPr>
        <w:pStyle w:val="af7"/>
        <w:numPr>
          <w:ilvl w:val="0"/>
          <w:numId w:val="27"/>
        </w:numPr>
        <w:spacing w:line="360" w:lineRule="auto"/>
        <w:jc w:val="both"/>
        <w:rPr>
          <w:sz w:val="28"/>
          <w:szCs w:val="28"/>
        </w:rPr>
      </w:pPr>
      <w:r w:rsidRPr="008735D8">
        <w:rPr>
          <w:sz w:val="28"/>
          <w:szCs w:val="28"/>
        </w:rPr>
        <w:t>Пояснительная записка……………………………………………………</w:t>
      </w:r>
      <w:r>
        <w:rPr>
          <w:sz w:val="28"/>
          <w:szCs w:val="28"/>
        </w:rPr>
        <w:t>.….</w:t>
      </w:r>
      <w:r w:rsidRPr="008735D8">
        <w:rPr>
          <w:sz w:val="28"/>
          <w:szCs w:val="28"/>
        </w:rPr>
        <w:t>3</w:t>
      </w:r>
    </w:p>
    <w:p w:rsidR="00337E46" w:rsidRPr="008735D8" w:rsidRDefault="00337E46" w:rsidP="000C02C6">
      <w:pPr>
        <w:pStyle w:val="af7"/>
        <w:numPr>
          <w:ilvl w:val="0"/>
          <w:numId w:val="27"/>
        </w:numPr>
        <w:spacing w:line="360" w:lineRule="auto"/>
        <w:jc w:val="both"/>
        <w:rPr>
          <w:i/>
          <w:sz w:val="28"/>
          <w:szCs w:val="28"/>
        </w:rPr>
      </w:pPr>
      <w:r w:rsidRPr="008735D8">
        <w:rPr>
          <w:sz w:val="28"/>
          <w:szCs w:val="28"/>
        </w:rPr>
        <w:t>Планируемые результаты………………………………………………</w:t>
      </w:r>
      <w:r>
        <w:rPr>
          <w:sz w:val="28"/>
          <w:szCs w:val="28"/>
        </w:rPr>
        <w:t>….</w:t>
      </w:r>
      <w:r w:rsidR="00A35421">
        <w:rPr>
          <w:sz w:val="28"/>
          <w:szCs w:val="28"/>
        </w:rPr>
        <w:t>.</w:t>
      </w:r>
      <w:r>
        <w:rPr>
          <w:sz w:val="28"/>
          <w:szCs w:val="28"/>
        </w:rPr>
        <w:t>…4</w:t>
      </w:r>
    </w:p>
    <w:p w:rsidR="00337E46" w:rsidRPr="008735D8" w:rsidRDefault="00337E46" w:rsidP="000C02C6">
      <w:pPr>
        <w:pStyle w:val="af7"/>
        <w:numPr>
          <w:ilvl w:val="0"/>
          <w:numId w:val="27"/>
        </w:numPr>
        <w:spacing w:line="360" w:lineRule="auto"/>
        <w:jc w:val="both"/>
        <w:rPr>
          <w:sz w:val="28"/>
          <w:szCs w:val="28"/>
        </w:rPr>
      </w:pPr>
      <w:r w:rsidRPr="008735D8">
        <w:rPr>
          <w:sz w:val="28"/>
          <w:szCs w:val="28"/>
        </w:rPr>
        <w:t>Учебный план………………………………………………………….…</w:t>
      </w:r>
      <w:r>
        <w:rPr>
          <w:sz w:val="28"/>
          <w:szCs w:val="28"/>
        </w:rPr>
        <w:t>……5</w:t>
      </w:r>
    </w:p>
    <w:p w:rsidR="00337E46" w:rsidRPr="008735D8" w:rsidRDefault="00337E46" w:rsidP="000C02C6">
      <w:pPr>
        <w:pStyle w:val="af7"/>
        <w:numPr>
          <w:ilvl w:val="0"/>
          <w:numId w:val="27"/>
        </w:numPr>
        <w:spacing w:line="360" w:lineRule="auto"/>
        <w:jc w:val="both"/>
        <w:rPr>
          <w:sz w:val="28"/>
          <w:szCs w:val="28"/>
        </w:rPr>
      </w:pPr>
      <w:r w:rsidRPr="008735D8">
        <w:rPr>
          <w:sz w:val="28"/>
          <w:szCs w:val="28"/>
        </w:rPr>
        <w:t>Содержание программы………………………………………………</w:t>
      </w:r>
      <w:r>
        <w:rPr>
          <w:sz w:val="28"/>
          <w:szCs w:val="28"/>
        </w:rPr>
        <w:t>……</w:t>
      </w:r>
      <w:r w:rsidRPr="008735D8">
        <w:rPr>
          <w:sz w:val="28"/>
          <w:szCs w:val="28"/>
        </w:rPr>
        <w:t>…</w:t>
      </w:r>
      <w:r>
        <w:rPr>
          <w:sz w:val="28"/>
          <w:szCs w:val="28"/>
        </w:rPr>
        <w:t>6</w:t>
      </w:r>
    </w:p>
    <w:p w:rsidR="00337E46" w:rsidRDefault="00337E46" w:rsidP="000C02C6">
      <w:pPr>
        <w:pStyle w:val="af7"/>
        <w:numPr>
          <w:ilvl w:val="0"/>
          <w:numId w:val="27"/>
        </w:numPr>
        <w:spacing w:line="360" w:lineRule="auto"/>
        <w:jc w:val="both"/>
        <w:rPr>
          <w:sz w:val="28"/>
          <w:szCs w:val="28"/>
        </w:rPr>
      </w:pPr>
      <w:r w:rsidRPr="008735D8">
        <w:rPr>
          <w:sz w:val="28"/>
          <w:szCs w:val="28"/>
        </w:rPr>
        <w:t xml:space="preserve">Условия реализации программы (материально-технические, </w:t>
      </w:r>
    </w:p>
    <w:p w:rsidR="00337E46" w:rsidRPr="00CA6522" w:rsidRDefault="00337E46" w:rsidP="000C02C6">
      <w:pPr>
        <w:spacing w:line="360" w:lineRule="auto"/>
        <w:ind w:left="360"/>
        <w:jc w:val="both"/>
        <w:rPr>
          <w:sz w:val="28"/>
          <w:szCs w:val="28"/>
        </w:rPr>
      </w:pPr>
      <w:r w:rsidRPr="00CA6522">
        <w:rPr>
          <w:sz w:val="28"/>
          <w:szCs w:val="28"/>
        </w:rPr>
        <w:t>кадровые, методическое обеспече</w:t>
      </w:r>
      <w:r w:rsidR="00A35421">
        <w:rPr>
          <w:sz w:val="28"/>
          <w:szCs w:val="28"/>
        </w:rPr>
        <w:t>ние, список литературы)………………….</w:t>
      </w:r>
      <w:r w:rsidRPr="00CA6522">
        <w:rPr>
          <w:sz w:val="28"/>
          <w:szCs w:val="28"/>
        </w:rPr>
        <w:t xml:space="preserve">.8                             </w:t>
      </w:r>
    </w:p>
    <w:p w:rsidR="00337E46" w:rsidRDefault="00337E46" w:rsidP="000C02C6">
      <w:pPr>
        <w:pStyle w:val="af7"/>
        <w:numPr>
          <w:ilvl w:val="0"/>
          <w:numId w:val="27"/>
        </w:numPr>
        <w:spacing w:line="360" w:lineRule="auto"/>
        <w:jc w:val="both"/>
        <w:rPr>
          <w:sz w:val="28"/>
          <w:szCs w:val="28"/>
        </w:rPr>
      </w:pPr>
      <w:r w:rsidRPr="008735D8">
        <w:rPr>
          <w:sz w:val="28"/>
          <w:szCs w:val="28"/>
        </w:rPr>
        <w:t xml:space="preserve">Оценочные материалы (система контроля качества освоения ОП: </w:t>
      </w:r>
    </w:p>
    <w:p w:rsidR="00337E46" w:rsidRDefault="00337E46" w:rsidP="000C02C6">
      <w:pPr>
        <w:spacing w:line="360" w:lineRule="auto"/>
        <w:ind w:left="360"/>
        <w:jc w:val="both"/>
        <w:rPr>
          <w:sz w:val="28"/>
          <w:szCs w:val="28"/>
        </w:rPr>
      </w:pPr>
      <w:r w:rsidRPr="00CA6522">
        <w:rPr>
          <w:sz w:val="28"/>
          <w:szCs w:val="28"/>
        </w:rPr>
        <w:t>виды и формы контроля, критерии оценки результатов освоения ОП,</w:t>
      </w:r>
    </w:p>
    <w:p w:rsidR="00337E46" w:rsidRPr="00CA6522" w:rsidRDefault="00337E46" w:rsidP="000C02C6">
      <w:pPr>
        <w:spacing w:line="360" w:lineRule="auto"/>
        <w:jc w:val="both"/>
        <w:rPr>
          <w:sz w:val="28"/>
          <w:szCs w:val="28"/>
        </w:rPr>
      </w:pPr>
      <w:r>
        <w:rPr>
          <w:sz w:val="28"/>
          <w:szCs w:val="28"/>
        </w:rPr>
        <w:t xml:space="preserve">    </w:t>
      </w:r>
      <w:r w:rsidRPr="00CA6522">
        <w:rPr>
          <w:sz w:val="28"/>
          <w:szCs w:val="28"/>
        </w:rPr>
        <w:t xml:space="preserve"> формы аттеста</w:t>
      </w:r>
      <w:r>
        <w:rPr>
          <w:sz w:val="28"/>
          <w:szCs w:val="28"/>
        </w:rPr>
        <w:t>ции)……………………………………………………………….</w:t>
      </w:r>
      <w:r w:rsidRPr="00CA6522">
        <w:rPr>
          <w:sz w:val="28"/>
          <w:szCs w:val="28"/>
        </w:rPr>
        <w:t>1</w:t>
      </w:r>
      <w:r>
        <w:rPr>
          <w:sz w:val="28"/>
          <w:szCs w:val="28"/>
        </w:rPr>
        <w:t>3</w:t>
      </w:r>
      <w:r w:rsidRPr="00CA6522">
        <w:rPr>
          <w:sz w:val="28"/>
          <w:szCs w:val="28"/>
        </w:rPr>
        <w:t xml:space="preserve">                                                                                           </w:t>
      </w:r>
    </w:p>
    <w:p w:rsidR="00337E46" w:rsidRPr="008735D8" w:rsidRDefault="00337E46" w:rsidP="000C02C6">
      <w:pPr>
        <w:pStyle w:val="af7"/>
        <w:numPr>
          <w:ilvl w:val="0"/>
          <w:numId w:val="27"/>
        </w:numPr>
        <w:spacing w:line="360" w:lineRule="auto"/>
        <w:jc w:val="both"/>
        <w:rPr>
          <w:sz w:val="28"/>
          <w:szCs w:val="28"/>
        </w:rPr>
      </w:pPr>
      <w:r w:rsidRPr="008735D8">
        <w:rPr>
          <w:sz w:val="28"/>
          <w:szCs w:val="28"/>
        </w:rPr>
        <w:t>Календарные учебные графики…………………………………………</w:t>
      </w:r>
      <w:r>
        <w:rPr>
          <w:sz w:val="28"/>
          <w:szCs w:val="28"/>
        </w:rPr>
        <w:t>...…</w:t>
      </w:r>
      <w:r w:rsidRPr="008735D8">
        <w:rPr>
          <w:sz w:val="28"/>
          <w:szCs w:val="28"/>
        </w:rPr>
        <w:t xml:space="preserve">15                                                                      </w:t>
      </w:r>
    </w:p>
    <w:p w:rsidR="00337E46" w:rsidRPr="008735D8" w:rsidRDefault="00337E46" w:rsidP="000C02C6">
      <w:pPr>
        <w:pStyle w:val="af7"/>
        <w:numPr>
          <w:ilvl w:val="0"/>
          <w:numId w:val="27"/>
        </w:numPr>
        <w:spacing w:line="360" w:lineRule="auto"/>
        <w:jc w:val="both"/>
        <w:rPr>
          <w:sz w:val="28"/>
          <w:szCs w:val="28"/>
        </w:rPr>
      </w:pPr>
      <w:r w:rsidRPr="008735D8">
        <w:rPr>
          <w:sz w:val="28"/>
          <w:szCs w:val="28"/>
        </w:rPr>
        <w:t>Аннотации к рабочим программам………………………………………</w:t>
      </w:r>
      <w:r>
        <w:rPr>
          <w:sz w:val="28"/>
          <w:szCs w:val="28"/>
        </w:rPr>
        <w:t>…</w:t>
      </w:r>
      <w:r w:rsidR="00A35421">
        <w:rPr>
          <w:sz w:val="28"/>
          <w:szCs w:val="28"/>
        </w:rPr>
        <w:t>.</w:t>
      </w:r>
      <w:r>
        <w:rPr>
          <w:sz w:val="28"/>
          <w:szCs w:val="28"/>
        </w:rPr>
        <w:t>17</w:t>
      </w:r>
    </w:p>
    <w:p w:rsidR="00337E46" w:rsidRPr="008735D8" w:rsidRDefault="00337E46" w:rsidP="000C02C6">
      <w:pPr>
        <w:pStyle w:val="af7"/>
        <w:numPr>
          <w:ilvl w:val="0"/>
          <w:numId w:val="27"/>
        </w:numPr>
        <w:spacing w:line="360" w:lineRule="auto"/>
        <w:jc w:val="both"/>
        <w:rPr>
          <w:sz w:val="28"/>
          <w:szCs w:val="28"/>
        </w:rPr>
      </w:pPr>
      <w:r w:rsidRPr="008735D8">
        <w:rPr>
          <w:sz w:val="28"/>
          <w:szCs w:val="28"/>
        </w:rPr>
        <w:t>Рабочие программы………………………………………………………</w:t>
      </w:r>
      <w:r>
        <w:rPr>
          <w:sz w:val="28"/>
          <w:szCs w:val="28"/>
        </w:rPr>
        <w:t>….</w:t>
      </w:r>
      <w:r w:rsidRPr="008735D8">
        <w:rPr>
          <w:sz w:val="28"/>
          <w:szCs w:val="28"/>
        </w:rPr>
        <w:t>.</w:t>
      </w:r>
      <w:r>
        <w:rPr>
          <w:sz w:val="28"/>
          <w:szCs w:val="28"/>
        </w:rPr>
        <w:t>18</w:t>
      </w:r>
    </w:p>
    <w:p w:rsidR="00337E46" w:rsidRPr="008735D8" w:rsidRDefault="00337E46" w:rsidP="000C02C6">
      <w:pPr>
        <w:pStyle w:val="af7"/>
        <w:numPr>
          <w:ilvl w:val="0"/>
          <w:numId w:val="27"/>
        </w:numPr>
        <w:spacing w:line="360" w:lineRule="auto"/>
        <w:jc w:val="both"/>
        <w:rPr>
          <w:sz w:val="28"/>
          <w:szCs w:val="28"/>
        </w:rPr>
      </w:pPr>
      <w:r w:rsidRPr="00CA6522">
        <w:rPr>
          <w:sz w:val="28"/>
          <w:szCs w:val="28"/>
        </w:rPr>
        <w:t>Оценочные материалы</w:t>
      </w:r>
      <w:r w:rsidRPr="008735D8">
        <w:rPr>
          <w:sz w:val="28"/>
          <w:szCs w:val="28"/>
        </w:rPr>
        <w:t>……………</w:t>
      </w:r>
      <w:r>
        <w:rPr>
          <w:sz w:val="28"/>
          <w:szCs w:val="28"/>
        </w:rPr>
        <w:t>…………………………………………..21</w:t>
      </w:r>
    </w:p>
    <w:p w:rsidR="00337E46" w:rsidRPr="008735D8" w:rsidRDefault="00337E46" w:rsidP="000C02C6">
      <w:pPr>
        <w:spacing w:line="360"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337E46" w:rsidRDefault="00337E4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Default="000C02C6" w:rsidP="00337E46">
      <w:pPr>
        <w:spacing w:line="276" w:lineRule="auto"/>
        <w:jc w:val="center"/>
        <w:rPr>
          <w:b/>
          <w:color w:val="auto"/>
          <w:sz w:val="28"/>
          <w:szCs w:val="28"/>
        </w:rPr>
      </w:pPr>
    </w:p>
    <w:p w:rsidR="000C02C6" w:rsidRPr="008735D8" w:rsidRDefault="000C02C6" w:rsidP="00337E46">
      <w:pPr>
        <w:spacing w:line="276" w:lineRule="auto"/>
        <w:jc w:val="center"/>
        <w:rPr>
          <w:b/>
          <w:color w:val="auto"/>
          <w:sz w:val="28"/>
          <w:szCs w:val="28"/>
        </w:rPr>
      </w:pPr>
    </w:p>
    <w:p w:rsidR="00337E46" w:rsidRDefault="00337E46" w:rsidP="00337E46">
      <w:pPr>
        <w:spacing w:line="276" w:lineRule="auto"/>
        <w:rPr>
          <w:b/>
          <w:color w:val="auto"/>
          <w:sz w:val="28"/>
          <w:szCs w:val="28"/>
        </w:rPr>
      </w:pPr>
    </w:p>
    <w:p w:rsidR="00A35421" w:rsidRDefault="00A35421" w:rsidP="00337E46">
      <w:pPr>
        <w:spacing w:line="276" w:lineRule="auto"/>
        <w:rPr>
          <w:b/>
          <w:color w:val="auto"/>
          <w:sz w:val="28"/>
          <w:szCs w:val="28"/>
        </w:rPr>
      </w:pPr>
    </w:p>
    <w:p w:rsidR="00A35421" w:rsidRPr="008735D8" w:rsidRDefault="00A35421" w:rsidP="00337E46">
      <w:pPr>
        <w:spacing w:line="276" w:lineRule="auto"/>
        <w:rPr>
          <w:b/>
          <w:color w:val="auto"/>
          <w:sz w:val="28"/>
          <w:szCs w:val="28"/>
        </w:rPr>
      </w:pPr>
    </w:p>
    <w:p w:rsidR="00337E46" w:rsidRPr="008735D8" w:rsidRDefault="00337E46" w:rsidP="00337E46">
      <w:pPr>
        <w:spacing w:line="276" w:lineRule="auto"/>
        <w:jc w:val="center"/>
        <w:rPr>
          <w:b/>
          <w:color w:val="auto"/>
          <w:sz w:val="28"/>
          <w:szCs w:val="28"/>
        </w:rPr>
      </w:pPr>
      <w:r w:rsidRPr="008735D8">
        <w:rPr>
          <w:b/>
          <w:color w:val="auto"/>
          <w:sz w:val="28"/>
          <w:szCs w:val="28"/>
        </w:rPr>
        <w:t>Пояснительная записка</w:t>
      </w:r>
    </w:p>
    <w:p w:rsidR="00337E46" w:rsidRPr="008735D8" w:rsidRDefault="00337E46" w:rsidP="00337E46">
      <w:pPr>
        <w:widowControl w:val="0"/>
        <w:autoSpaceDE w:val="0"/>
        <w:autoSpaceDN w:val="0"/>
        <w:adjustRightInd w:val="0"/>
        <w:spacing w:line="276" w:lineRule="auto"/>
        <w:jc w:val="both"/>
        <w:rPr>
          <w:bCs/>
          <w:color w:val="auto"/>
          <w:sz w:val="28"/>
          <w:szCs w:val="28"/>
        </w:rPr>
      </w:pPr>
    </w:p>
    <w:p w:rsidR="00337E46" w:rsidRPr="008735D8" w:rsidRDefault="00337E46" w:rsidP="00337E46">
      <w:pPr>
        <w:pStyle w:val="af7"/>
        <w:tabs>
          <w:tab w:val="left" w:pos="567"/>
        </w:tabs>
        <w:spacing w:line="276" w:lineRule="auto"/>
        <w:ind w:left="0"/>
        <w:rPr>
          <w:bCs/>
          <w:color w:val="auto"/>
          <w:sz w:val="28"/>
          <w:szCs w:val="28"/>
        </w:rPr>
      </w:pPr>
      <w:r w:rsidRPr="008735D8">
        <w:rPr>
          <w:bCs/>
          <w:color w:val="auto"/>
          <w:sz w:val="28"/>
          <w:szCs w:val="28"/>
        </w:rPr>
        <w:t xml:space="preserve">Дополнительная общеразвивающая программа разработана на основе </w:t>
      </w:r>
      <w:r w:rsidRPr="008735D8">
        <w:rPr>
          <w:color w:val="auto"/>
          <w:sz w:val="28"/>
          <w:szCs w:val="28"/>
        </w:rPr>
        <w:t>авторских  программ «Обучение игре в шахматы»</w:t>
      </w:r>
      <w:r w:rsidRPr="008735D8">
        <w:rPr>
          <w:rFonts w:eastAsia="Calibri"/>
          <w:color w:val="auto"/>
          <w:sz w:val="28"/>
          <w:szCs w:val="28"/>
          <w:lang w:eastAsia="en-US"/>
        </w:rPr>
        <w:t xml:space="preserve">, автор </w:t>
      </w:r>
      <w:r w:rsidRPr="008735D8">
        <w:rPr>
          <w:color w:val="auto"/>
          <w:sz w:val="28"/>
          <w:szCs w:val="28"/>
        </w:rPr>
        <w:t>К.А. Туполев, тренер-преподаватель, г. Новосибирск; «</w:t>
      </w:r>
      <w:r w:rsidRPr="008735D8">
        <w:rPr>
          <w:sz w:val="28"/>
          <w:szCs w:val="28"/>
        </w:rPr>
        <w:t xml:space="preserve">Шахматная школа» Авербах Ю.Л., Котов А.А., Юдович с учетом </w:t>
      </w:r>
      <w:r w:rsidRPr="008735D8">
        <w:rPr>
          <w:bCs/>
          <w:color w:val="auto"/>
          <w:sz w:val="28"/>
          <w:szCs w:val="28"/>
        </w:rPr>
        <w:t xml:space="preserve"> нормативно-правовых документов: </w:t>
      </w:r>
    </w:p>
    <w:p w:rsidR="00337E46" w:rsidRPr="008735D8" w:rsidRDefault="00337E46" w:rsidP="00337E46">
      <w:pPr>
        <w:pStyle w:val="af7"/>
        <w:numPr>
          <w:ilvl w:val="0"/>
          <w:numId w:val="28"/>
        </w:numPr>
        <w:tabs>
          <w:tab w:val="left" w:pos="567"/>
        </w:tabs>
        <w:spacing w:line="276" w:lineRule="auto"/>
        <w:ind w:hanging="294"/>
        <w:rPr>
          <w:sz w:val="28"/>
          <w:szCs w:val="28"/>
        </w:rPr>
      </w:pPr>
      <w:r w:rsidRPr="008735D8">
        <w:rPr>
          <w:sz w:val="28"/>
          <w:szCs w:val="28"/>
        </w:rPr>
        <w:t xml:space="preserve">   Федеральный закон от 29 декабря 2012 г. №273-Ф3 «Об образовании в Российской Федерации»;</w:t>
      </w:r>
    </w:p>
    <w:p w:rsidR="00337E46" w:rsidRPr="008735D8" w:rsidRDefault="00337E46" w:rsidP="00337E46">
      <w:pPr>
        <w:pStyle w:val="af4"/>
        <w:numPr>
          <w:ilvl w:val="0"/>
          <w:numId w:val="28"/>
        </w:numPr>
        <w:overflowPunct w:val="0"/>
        <w:autoSpaceDE w:val="0"/>
        <w:autoSpaceDN w:val="0"/>
        <w:adjustRightInd w:val="0"/>
        <w:spacing w:line="276" w:lineRule="auto"/>
        <w:ind w:hanging="294"/>
        <w:jc w:val="both"/>
        <w:rPr>
          <w:sz w:val="28"/>
          <w:szCs w:val="28"/>
        </w:rPr>
      </w:pPr>
      <w:r w:rsidRPr="008735D8">
        <w:rPr>
          <w:sz w:val="28"/>
          <w:szCs w:val="28"/>
        </w:rPr>
        <w:t xml:space="preserve">Приказ Министерства образования и науки Российской Федерации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 </w:t>
      </w:r>
    </w:p>
    <w:p w:rsidR="00337E46" w:rsidRPr="008735D8" w:rsidRDefault="00337E46" w:rsidP="00337E46">
      <w:pPr>
        <w:pStyle w:val="af4"/>
        <w:numPr>
          <w:ilvl w:val="0"/>
          <w:numId w:val="28"/>
        </w:numPr>
        <w:overflowPunct w:val="0"/>
        <w:autoSpaceDE w:val="0"/>
        <w:autoSpaceDN w:val="0"/>
        <w:adjustRightInd w:val="0"/>
        <w:spacing w:line="276" w:lineRule="auto"/>
        <w:ind w:hanging="294"/>
        <w:jc w:val="both"/>
        <w:rPr>
          <w:sz w:val="28"/>
          <w:szCs w:val="28"/>
        </w:rPr>
      </w:pPr>
      <w:r w:rsidRPr="008735D8">
        <w:rPr>
          <w:sz w:val="28"/>
          <w:szCs w:val="28"/>
        </w:rPr>
        <w:t>Письмо Министерства образования РФ от 18 ноября 2015 г. №09-3242  «Методические рекомендации по проектированию дополнительных общеобразовательных (общеразвивающих) программ»;</w:t>
      </w:r>
    </w:p>
    <w:p w:rsidR="00337E46" w:rsidRPr="008735D8" w:rsidRDefault="00337E46" w:rsidP="00337E46">
      <w:pPr>
        <w:pStyle w:val="af4"/>
        <w:numPr>
          <w:ilvl w:val="0"/>
          <w:numId w:val="28"/>
        </w:numPr>
        <w:overflowPunct w:val="0"/>
        <w:autoSpaceDE w:val="0"/>
        <w:autoSpaceDN w:val="0"/>
        <w:adjustRightInd w:val="0"/>
        <w:spacing w:line="276" w:lineRule="auto"/>
        <w:ind w:hanging="294"/>
        <w:jc w:val="both"/>
        <w:rPr>
          <w:rFonts w:eastAsia="Calibri"/>
          <w:i/>
          <w:sz w:val="28"/>
          <w:szCs w:val="28"/>
        </w:rPr>
      </w:pPr>
      <w:r w:rsidRPr="008735D8">
        <w:rPr>
          <w:sz w:val="28"/>
          <w:szCs w:val="28"/>
        </w:rPr>
        <w:t>Письмо Службы по контролю и надзору в сфере образования Иркутской области «О структуре и содержании дополнительных общеразвивающих программа» от 14.04.2015 г. №75-370768/15;</w:t>
      </w:r>
    </w:p>
    <w:p w:rsidR="00337E46" w:rsidRPr="008735D8" w:rsidRDefault="00337E46" w:rsidP="00337E46">
      <w:pPr>
        <w:pStyle w:val="af4"/>
        <w:numPr>
          <w:ilvl w:val="0"/>
          <w:numId w:val="28"/>
        </w:numPr>
        <w:overflowPunct w:val="0"/>
        <w:autoSpaceDE w:val="0"/>
        <w:autoSpaceDN w:val="0"/>
        <w:adjustRightInd w:val="0"/>
        <w:spacing w:line="276" w:lineRule="auto"/>
        <w:ind w:hanging="294"/>
        <w:jc w:val="both"/>
        <w:rPr>
          <w:rFonts w:eastAsia="Calibri"/>
          <w:i/>
          <w:sz w:val="28"/>
          <w:szCs w:val="28"/>
        </w:rPr>
      </w:pPr>
      <w:r w:rsidRPr="008735D8">
        <w:rPr>
          <w:sz w:val="28"/>
          <w:szCs w:val="28"/>
          <w:shd w:val="clear" w:color="auto" w:fill="FFFFFF"/>
        </w:rPr>
        <w:t xml:space="preserve">«Положение о дополнительных общеобразовательных (общеразвивающих) программах» </w:t>
      </w:r>
      <w:r w:rsidRPr="008735D8">
        <w:rPr>
          <w:sz w:val="28"/>
          <w:szCs w:val="28"/>
        </w:rPr>
        <w:t xml:space="preserve">от 20 июля 2015 года, Приказ  МАУДО ДЮЦ «Гармония» № 50/2.  </w:t>
      </w:r>
    </w:p>
    <w:p w:rsidR="00337E46" w:rsidRPr="008735D8" w:rsidRDefault="00337E46" w:rsidP="00337E46">
      <w:pPr>
        <w:widowControl w:val="0"/>
        <w:autoSpaceDE w:val="0"/>
        <w:autoSpaceDN w:val="0"/>
        <w:adjustRightInd w:val="0"/>
        <w:spacing w:line="276" w:lineRule="auto"/>
        <w:jc w:val="both"/>
        <w:rPr>
          <w:color w:val="auto"/>
          <w:sz w:val="28"/>
          <w:szCs w:val="28"/>
        </w:rPr>
      </w:pPr>
      <w:r w:rsidRPr="008735D8">
        <w:rPr>
          <w:sz w:val="28"/>
          <w:szCs w:val="28"/>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337E46" w:rsidRPr="008735D8" w:rsidRDefault="00337E46" w:rsidP="00337E46">
      <w:pPr>
        <w:spacing w:line="276" w:lineRule="auto"/>
        <w:jc w:val="both"/>
        <w:rPr>
          <w:sz w:val="28"/>
          <w:szCs w:val="28"/>
        </w:rPr>
      </w:pPr>
      <w:r w:rsidRPr="008735D8">
        <w:rPr>
          <w:rFonts w:eastAsiaTheme="minorHAnsi"/>
          <w:color w:val="auto"/>
          <w:sz w:val="28"/>
          <w:szCs w:val="28"/>
          <w:lang w:eastAsia="en-US"/>
        </w:rPr>
        <w:t xml:space="preserve">Настоящая программа имеет ряд  особенностей в использовании форм проведения занятий, а также средств обучения в учебно-тренировочном процессе. </w:t>
      </w:r>
      <w:r w:rsidRPr="008735D8">
        <w:rPr>
          <w:sz w:val="28"/>
          <w:szCs w:val="28"/>
        </w:rPr>
        <w:t xml:space="preserve">Большое значение при изучении шахматного курса имеет специально организованная игровая деятельность на уроках, использование приёма обыгрывания учебных заданий, создание игровых ситуаций. Стержневым моментом занятий становится деятельность самих учащихся, когда они наблюдают, сравнивают, классифицируют, </w:t>
      </w:r>
      <w:r w:rsidRPr="008735D8">
        <w:rPr>
          <w:sz w:val="28"/>
          <w:szCs w:val="28"/>
        </w:rPr>
        <w:lastRenderedPageBreak/>
        <w:t>делают выводы, выясняют закономерности. На данном этапе обучения используется сборник задач «17 первых шагов».</w:t>
      </w:r>
    </w:p>
    <w:p w:rsidR="00337E46" w:rsidRPr="008735D8" w:rsidRDefault="00337E46" w:rsidP="00337E46">
      <w:pPr>
        <w:spacing w:line="276" w:lineRule="auto"/>
        <w:jc w:val="both"/>
        <w:rPr>
          <w:sz w:val="28"/>
          <w:szCs w:val="28"/>
        </w:rPr>
      </w:pPr>
      <w:r w:rsidRPr="008735D8">
        <w:rPr>
          <w:sz w:val="28"/>
          <w:szCs w:val="28"/>
        </w:rPr>
        <w:t>Большое значение при изучении шахматного курса имеет специально организованная игровая деятельность на уроках, использование приёма обыгрывания учебных заданий, создание игровых ситуаций. Стержневым моментом занятий становится деятельность самих учащихся, когда они наблюдают, сравнивают, классифицируют, делают выводы, выясняют закономерности. На данном этапе обучения используется сборник задач «17 первых шагов».</w:t>
      </w:r>
    </w:p>
    <w:p w:rsidR="00337E46" w:rsidRPr="008735D8" w:rsidRDefault="00337E46" w:rsidP="00337E46">
      <w:pPr>
        <w:spacing w:line="276" w:lineRule="auto"/>
        <w:jc w:val="both"/>
        <w:rPr>
          <w:sz w:val="28"/>
          <w:szCs w:val="28"/>
        </w:rPr>
      </w:pPr>
      <w:r w:rsidRPr="008735D8">
        <w:rPr>
          <w:sz w:val="28"/>
          <w:szCs w:val="28"/>
        </w:rPr>
        <w:t xml:space="preserve">Предлагаемая программа является этапом начального обучения. </w:t>
      </w:r>
    </w:p>
    <w:p w:rsidR="00337E46" w:rsidRPr="008735D8" w:rsidRDefault="00337E46" w:rsidP="00337E46">
      <w:pPr>
        <w:spacing w:line="276" w:lineRule="auto"/>
        <w:jc w:val="both"/>
        <w:rPr>
          <w:sz w:val="28"/>
          <w:szCs w:val="28"/>
        </w:rPr>
      </w:pPr>
      <w:r w:rsidRPr="008735D8">
        <w:rPr>
          <w:i/>
          <w:sz w:val="28"/>
          <w:szCs w:val="28"/>
        </w:rPr>
        <w:t>Сроки реализации:</w:t>
      </w:r>
      <w:r w:rsidRPr="008735D8">
        <w:rPr>
          <w:sz w:val="28"/>
          <w:szCs w:val="28"/>
        </w:rPr>
        <w:t xml:space="preserve"> Образовательная программа  рассчитана на 1 год обучения: для групп начальной подготовки (ГНП) – 72 час.</w:t>
      </w:r>
    </w:p>
    <w:p w:rsidR="00337E46" w:rsidRPr="008735D8" w:rsidRDefault="00337E46" w:rsidP="00337E46">
      <w:pPr>
        <w:shd w:val="clear" w:color="auto" w:fill="FFFFFF" w:themeFill="background1"/>
        <w:spacing w:line="276" w:lineRule="auto"/>
        <w:jc w:val="both"/>
        <w:rPr>
          <w:sz w:val="28"/>
          <w:szCs w:val="28"/>
        </w:rPr>
      </w:pPr>
      <w:r w:rsidRPr="008735D8">
        <w:rPr>
          <w:i/>
          <w:sz w:val="28"/>
          <w:szCs w:val="28"/>
        </w:rPr>
        <w:t>Возраст обучающихся</w:t>
      </w:r>
      <w:r w:rsidRPr="008735D8">
        <w:rPr>
          <w:sz w:val="28"/>
          <w:szCs w:val="28"/>
        </w:rPr>
        <w:t xml:space="preserve"> – 7-14 лет.</w:t>
      </w:r>
    </w:p>
    <w:p w:rsidR="00337E46" w:rsidRPr="008735D8" w:rsidRDefault="00337E46" w:rsidP="00337E46">
      <w:pPr>
        <w:pStyle w:val="af4"/>
        <w:spacing w:line="276" w:lineRule="auto"/>
        <w:jc w:val="both"/>
        <w:rPr>
          <w:sz w:val="28"/>
          <w:szCs w:val="28"/>
        </w:rPr>
      </w:pPr>
      <w:r w:rsidRPr="008735D8">
        <w:rPr>
          <w:i/>
          <w:sz w:val="28"/>
          <w:szCs w:val="28"/>
        </w:rPr>
        <w:t>Формы и режим занятий:</w:t>
      </w:r>
      <w:r w:rsidRPr="008735D8">
        <w:rPr>
          <w:sz w:val="28"/>
          <w:szCs w:val="28"/>
        </w:rPr>
        <w:t xml:space="preserve"> Занятия проводятся 1 раза в неделю по 2 часа. Продолжительность одного занятия - 40 минут, между занятиями 5-10-минутные перерывы. С целью охраны здоровья детей проводятся валеологические паузы в форме релаксаций, упражнений на расслабление мышц, упражнения на восстановление дыхания.</w:t>
      </w:r>
    </w:p>
    <w:p w:rsidR="00337E46" w:rsidRPr="008735D8" w:rsidRDefault="00337E46" w:rsidP="00337E46">
      <w:pPr>
        <w:spacing w:line="276" w:lineRule="auto"/>
        <w:jc w:val="both"/>
        <w:rPr>
          <w:sz w:val="28"/>
          <w:szCs w:val="28"/>
        </w:rPr>
      </w:pPr>
      <w:r w:rsidRPr="008735D8">
        <w:rPr>
          <w:sz w:val="28"/>
          <w:szCs w:val="28"/>
        </w:rPr>
        <w:t>.В процессе обучения используются различные формы:</w:t>
      </w:r>
    </w:p>
    <w:p w:rsidR="00337E46" w:rsidRPr="008735D8" w:rsidRDefault="00337E46" w:rsidP="00337E46">
      <w:pPr>
        <w:spacing w:line="276" w:lineRule="auto"/>
        <w:jc w:val="both"/>
        <w:rPr>
          <w:sz w:val="28"/>
          <w:szCs w:val="28"/>
        </w:rPr>
      </w:pPr>
      <w:r w:rsidRPr="008735D8">
        <w:rPr>
          <w:sz w:val="28"/>
          <w:szCs w:val="28"/>
        </w:rPr>
        <w:t xml:space="preserve">     1) шахматные уроки;</w:t>
      </w:r>
    </w:p>
    <w:p w:rsidR="00337E46" w:rsidRPr="008735D8" w:rsidRDefault="00337E46" w:rsidP="00337E46">
      <w:pPr>
        <w:spacing w:line="276" w:lineRule="auto"/>
        <w:jc w:val="both"/>
        <w:rPr>
          <w:sz w:val="28"/>
          <w:szCs w:val="28"/>
        </w:rPr>
      </w:pPr>
      <w:r w:rsidRPr="008735D8">
        <w:rPr>
          <w:sz w:val="28"/>
          <w:szCs w:val="28"/>
        </w:rPr>
        <w:t xml:space="preserve">     2) игровая деятельность;</w:t>
      </w:r>
    </w:p>
    <w:p w:rsidR="00337E46" w:rsidRPr="008735D8" w:rsidRDefault="00337E46" w:rsidP="00337E46">
      <w:pPr>
        <w:spacing w:line="276" w:lineRule="auto"/>
        <w:jc w:val="both"/>
        <w:rPr>
          <w:sz w:val="28"/>
          <w:szCs w:val="28"/>
        </w:rPr>
      </w:pPr>
      <w:r w:rsidRPr="008735D8">
        <w:rPr>
          <w:sz w:val="28"/>
          <w:szCs w:val="28"/>
        </w:rPr>
        <w:t xml:space="preserve">     3) индивидуальные занятия.</w:t>
      </w:r>
    </w:p>
    <w:p w:rsidR="003429F5" w:rsidRPr="00337E46" w:rsidRDefault="003429F5" w:rsidP="00337E46">
      <w:pPr>
        <w:spacing w:line="276" w:lineRule="auto"/>
        <w:jc w:val="center"/>
        <w:rPr>
          <w:sz w:val="28"/>
          <w:szCs w:val="28"/>
        </w:rPr>
      </w:pPr>
      <w:r w:rsidRPr="00337E46">
        <w:rPr>
          <w:b/>
          <w:sz w:val="28"/>
          <w:szCs w:val="28"/>
        </w:rPr>
        <w:t>Планируемые результаты</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xml:space="preserve">К концу второго  учебного года обучающиеся </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xml:space="preserve"> должны знать:</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обозначение горизонталей, вертикалей, полей, шахматных фигур;</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ценность шахматных фигур, сравнительную силу фигур.</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должны уметь:</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записывать шахматную партию;</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матовать одинокого короля двумя ладьями, ферзем и ладьей, королем и ферзем, королем и ладьей;</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проводить элементарные комбинации.</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По освоению образовательной программы</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xml:space="preserve">Обучающиеся должны знать: </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содержательные основы здорового образа жизни, раскрывать его взаимосвязь со здоровьем, гармоничным физическим и умственным развитием и подготовленностью, формированием качеств личности и профилактикой вредных привычек;</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базовые понятия и термины шахматной игры, применять их в процессе игры со своими сверстниками;</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lastRenderedPageBreak/>
        <w:t>правила профилактики травматизма и подготовки мест занятий</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правила  игры в шахматы, ценность шахматных фигур.</w:t>
      </w:r>
    </w:p>
    <w:p w:rsidR="008B774F"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Знать и использовать шахматную нотацию</w:t>
      </w:r>
    </w:p>
    <w:p w:rsidR="005056AF" w:rsidRPr="00337E46" w:rsidRDefault="005056AF" w:rsidP="00337E46">
      <w:pPr>
        <w:widowControl w:val="0"/>
        <w:autoSpaceDE w:val="0"/>
        <w:autoSpaceDN w:val="0"/>
        <w:adjustRightInd w:val="0"/>
        <w:spacing w:line="276" w:lineRule="auto"/>
        <w:jc w:val="both"/>
        <w:rPr>
          <w:rFonts w:eastAsia="MS Mincho"/>
          <w:color w:val="auto"/>
          <w:sz w:val="28"/>
          <w:szCs w:val="28"/>
        </w:rPr>
      </w:pP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xml:space="preserve">Обучающиеся должны уметь: </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Использовать занятия и спортивные соревнования для организации индивидуального отдыха и досуга, укрепления собственного здоровья.</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Уметь разыгрывать 1-2 шахматных дебюта.</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 xml:space="preserve"> После освоения дополнительной общеобразовательной (общеразвивающей программы) «Обучение игры в шахматы» у обучающихся будут сформированы следующие УУД:</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Личностные УУД (нравственная ориентация, мотивация к познанию, личностная позиция).</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Познавательные УУД  (</w:t>
      </w:r>
      <w:r w:rsidR="00D51FFB" w:rsidRPr="00337E46">
        <w:rPr>
          <w:rFonts w:eastAsia="MS Mincho"/>
          <w:color w:val="auto"/>
          <w:sz w:val="28"/>
          <w:szCs w:val="28"/>
        </w:rPr>
        <w:t>обще учебные</w:t>
      </w:r>
      <w:r w:rsidRPr="00337E46">
        <w:rPr>
          <w:rFonts w:eastAsia="MS Mincho"/>
          <w:color w:val="auto"/>
          <w:sz w:val="28"/>
          <w:szCs w:val="28"/>
        </w:rPr>
        <w:t xml:space="preserve"> действия: структурирование, моделирование; логические учебные действия: анализ, синтез, сравнение; постановка и решение практических задач).     </w:t>
      </w:r>
    </w:p>
    <w:p w:rsidR="008B774F" w:rsidRPr="00337E46"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Регулятивные УУД  (целеполагание, планирование, самоконтроль, самооценка).</w:t>
      </w:r>
    </w:p>
    <w:p w:rsidR="008B774F" w:rsidRDefault="008B774F" w:rsidP="00337E46">
      <w:pPr>
        <w:widowControl w:val="0"/>
        <w:autoSpaceDE w:val="0"/>
        <w:autoSpaceDN w:val="0"/>
        <w:adjustRightInd w:val="0"/>
        <w:spacing w:line="276" w:lineRule="auto"/>
        <w:jc w:val="both"/>
        <w:rPr>
          <w:rFonts w:eastAsia="MS Mincho"/>
          <w:color w:val="auto"/>
          <w:sz w:val="28"/>
          <w:szCs w:val="28"/>
        </w:rPr>
      </w:pPr>
      <w:r w:rsidRPr="00337E46">
        <w:rPr>
          <w:rFonts w:eastAsia="MS Mincho"/>
          <w:color w:val="auto"/>
          <w:sz w:val="28"/>
          <w:szCs w:val="28"/>
        </w:rPr>
        <w:t>Коммуникативные  УУД (планирование учебного сотрудничества, согласование действий с партнером, построение речевых высказываний, работа с информацией).</w:t>
      </w:r>
    </w:p>
    <w:p w:rsidR="005056AF" w:rsidRDefault="005056AF" w:rsidP="00337E46">
      <w:pPr>
        <w:widowControl w:val="0"/>
        <w:autoSpaceDE w:val="0"/>
        <w:autoSpaceDN w:val="0"/>
        <w:adjustRightInd w:val="0"/>
        <w:spacing w:line="276" w:lineRule="auto"/>
        <w:jc w:val="both"/>
        <w:rPr>
          <w:rFonts w:eastAsia="MS Mincho"/>
          <w:color w:val="auto"/>
          <w:sz w:val="28"/>
          <w:szCs w:val="28"/>
        </w:rPr>
      </w:pPr>
    </w:p>
    <w:p w:rsidR="00DA3D47" w:rsidRPr="005056AF" w:rsidRDefault="005056AF" w:rsidP="00337E46">
      <w:pPr>
        <w:widowControl w:val="0"/>
        <w:autoSpaceDE w:val="0"/>
        <w:autoSpaceDN w:val="0"/>
        <w:adjustRightInd w:val="0"/>
        <w:spacing w:line="276" w:lineRule="auto"/>
        <w:jc w:val="both"/>
        <w:rPr>
          <w:rFonts w:eastAsia="MS Mincho"/>
          <w:b/>
          <w:color w:val="auto"/>
          <w:sz w:val="28"/>
          <w:szCs w:val="28"/>
        </w:rPr>
      </w:pPr>
      <w:r w:rsidRPr="005056AF">
        <w:rPr>
          <w:rFonts w:eastAsia="MS Mincho"/>
          <w:b/>
          <w:color w:val="auto"/>
          <w:sz w:val="28"/>
          <w:szCs w:val="28"/>
        </w:rPr>
        <w:t>Распределение учебного материала</w:t>
      </w:r>
    </w:p>
    <w:p w:rsidR="005056AF" w:rsidRPr="005056AF" w:rsidRDefault="005056AF" w:rsidP="00337E46">
      <w:pPr>
        <w:widowControl w:val="0"/>
        <w:autoSpaceDE w:val="0"/>
        <w:autoSpaceDN w:val="0"/>
        <w:adjustRightInd w:val="0"/>
        <w:spacing w:line="276" w:lineRule="auto"/>
        <w:jc w:val="both"/>
        <w:rPr>
          <w:rFonts w:eastAsia="MS Mincho"/>
          <w:b/>
          <w:color w:val="auto"/>
          <w:sz w:val="28"/>
          <w:szCs w:val="28"/>
        </w:rPr>
      </w:pPr>
    </w:p>
    <w:p w:rsidR="00DA3D47" w:rsidRDefault="00DA3D47" w:rsidP="00DA3D47">
      <w:pPr>
        <w:widowControl w:val="0"/>
        <w:autoSpaceDE w:val="0"/>
        <w:autoSpaceDN w:val="0"/>
        <w:adjustRightInd w:val="0"/>
        <w:spacing w:line="276" w:lineRule="auto"/>
        <w:jc w:val="both"/>
        <w:rPr>
          <w:bCs/>
          <w:color w:val="0D0D0D"/>
          <w:kern w:val="24"/>
          <w:sz w:val="28"/>
          <w:szCs w:val="28"/>
          <w:u w:val="single"/>
        </w:rPr>
      </w:pPr>
      <w:r w:rsidRPr="00DA3D47">
        <w:rPr>
          <w:bCs/>
          <w:color w:val="0D0D0D"/>
          <w:kern w:val="24"/>
          <w:sz w:val="28"/>
          <w:szCs w:val="28"/>
          <w:u w:val="single"/>
        </w:rPr>
        <w:t>Второй год обучения</w:t>
      </w:r>
    </w:p>
    <w:p w:rsidR="00DA3D47" w:rsidRPr="00DA3D47" w:rsidRDefault="00DA3D47" w:rsidP="00DA3D47">
      <w:pPr>
        <w:widowControl w:val="0"/>
        <w:autoSpaceDE w:val="0"/>
        <w:autoSpaceDN w:val="0"/>
        <w:adjustRightInd w:val="0"/>
        <w:spacing w:line="276" w:lineRule="auto"/>
        <w:jc w:val="both"/>
        <w:rPr>
          <w:bCs/>
          <w:color w:val="0D0D0D"/>
          <w:kern w:val="24"/>
          <w:sz w:val="28"/>
          <w:szCs w:val="28"/>
          <w:u w:val="single"/>
        </w:rPr>
      </w:pPr>
    </w:p>
    <w:tbl>
      <w:tblPr>
        <w:tblStyle w:val="afa"/>
        <w:tblW w:w="0" w:type="auto"/>
        <w:tblLook w:val="04A0" w:firstRow="1" w:lastRow="0" w:firstColumn="1" w:lastColumn="0" w:noHBand="0" w:noVBand="1"/>
      </w:tblPr>
      <w:tblGrid>
        <w:gridCol w:w="534"/>
        <w:gridCol w:w="4961"/>
        <w:gridCol w:w="1559"/>
        <w:gridCol w:w="1418"/>
        <w:gridCol w:w="1099"/>
      </w:tblGrid>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Наименование тем</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Теория</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Практика</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Всего</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 xml:space="preserve">Вводное занятие. </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2</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Диагностика ЗУН учащихся</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3</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3</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3</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Краткая история шахмат</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2</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4</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Шахматная нотация</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3</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7</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10</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5</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Ценность шахматных фигур</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2</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10</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12</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6</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Техника матирования одинокого короля</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10</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32</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42</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7</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Итоговое занятие</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2</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2</w:t>
            </w:r>
          </w:p>
        </w:tc>
      </w:tr>
      <w:tr w:rsidR="00DA3D47" w:rsidRPr="00DA3D47" w:rsidTr="00474202">
        <w:tc>
          <w:tcPr>
            <w:tcW w:w="534"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8</w:t>
            </w:r>
          </w:p>
        </w:tc>
        <w:tc>
          <w:tcPr>
            <w:tcW w:w="4961"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Итого</w:t>
            </w:r>
          </w:p>
        </w:tc>
        <w:tc>
          <w:tcPr>
            <w:tcW w:w="155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17</w:t>
            </w:r>
          </w:p>
        </w:tc>
        <w:tc>
          <w:tcPr>
            <w:tcW w:w="1418"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55</w:t>
            </w:r>
          </w:p>
        </w:tc>
        <w:tc>
          <w:tcPr>
            <w:tcW w:w="1099" w:type="dxa"/>
          </w:tcPr>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72</w:t>
            </w:r>
          </w:p>
        </w:tc>
      </w:tr>
    </w:tbl>
    <w:p w:rsidR="00DA3D47" w:rsidRPr="00DA3D47" w:rsidRDefault="00DA3D47" w:rsidP="00DA3D47">
      <w:pPr>
        <w:widowControl w:val="0"/>
        <w:autoSpaceDE w:val="0"/>
        <w:autoSpaceDN w:val="0"/>
        <w:adjustRightInd w:val="0"/>
        <w:spacing w:line="276" w:lineRule="auto"/>
        <w:jc w:val="both"/>
        <w:rPr>
          <w:b/>
          <w:bCs/>
          <w:color w:val="0D0D0D"/>
          <w:kern w:val="24"/>
          <w:sz w:val="28"/>
          <w:szCs w:val="28"/>
        </w:rPr>
      </w:pPr>
    </w:p>
    <w:p w:rsidR="00DA3D47" w:rsidRPr="00DA3D47" w:rsidRDefault="00DA3D47" w:rsidP="00DA3D47">
      <w:pPr>
        <w:widowControl w:val="0"/>
        <w:autoSpaceDE w:val="0"/>
        <w:autoSpaceDN w:val="0"/>
        <w:adjustRightInd w:val="0"/>
        <w:spacing w:line="276" w:lineRule="auto"/>
        <w:jc w:val="both"/>
        <w:rPr>
          <w:bCs/>
          <w:color w:val="0D0D0D"/>
          <w:kern w:val="24"/>
          <w:sz w:val="28"/>
          <w:szCs w:val="28"/>
        </w:rPr>
      </w:pPr>
      <w:r w:rsidRPr="00DA3D47">
        <w:rPr>
          <w:bCs/>
          <w:color w:val="0D0D0D"/>
          <w:kern w:val="24"/>
          <w:sz w:val="28"/>
          <w:szCs w:val="28"/>
        </w:rPr>
        <w:t xml:space="preserve">Беседа: Техника безопасности труда. Основы пожарной безопасности. ПДД . Беседа по ЗОЖ Воспитательная часть  - 7 часов внеобразовательной  деятельности. </w:t>
      </w:r>
    </w:p>
    <w:p w:rsidR="008735D8" w:rsidRPr="00337E46" w:rsidRDefault="008735D8" w:rsidP="00337E46">
      <w:pPr>
        <w:widowControl w:val="0"/>
        <w:autoSpaceDE w:val="0"/>
        <w:autoSpaceDN w:val="0"/>
        <w:adjustRightInd w:val="0"/>
        <w:spacing w:line="276" w:lineRule="auto"/>
        <w:jc w:val="both"/>
        <w:rPr>
          <w:bCs/>
          <w:color w:val="0D0D0D"/>
          <w:kern w:val="24"/>
          <w:sz w:val="28"/>
          <w:szCs w:val="28"/>
        </w:rPr>
      </w:pPr>
    </w:p>
    <w:p w:rsidR="00DC60D3" w:rsidRDefault="00DC60D3" w:rsidP="00337E46">
      <w:pPr>
        <w:pStyle w:val="ab"/>
        <w:spacing w:line="276" w:lineRule="auto"/>
        <w:rPr>
          <w:rFonts w:ascii="Times New Roman" w:eastAsia="MS Mincho" w:hAnsi="Times New Roman" w:cs="Times New Roman"/>
          <w:sz w:val="28"/>
          <w:szCs w:val="28"/>
        </w:rPr>
      </w:pPr>
    </w:p>
    <w:p w:rsidR="00337E46" w:rsidRDefault="00337E46" w:rsidP="009E1D7B">
      <w:pPr>
        <w:pStyle w:val="ab"/>
        <w:spacing w:line="276" w:lineRule="auto"/>
        <w:rPr>
          <w:rFonts w:ascii="Times New Roman" w:eastAsia="MS Mincho" w:hAnsi="Times New Roman" w:cs="Times New Roman"/>
          <w:sz w:val="28"/>
          <w:szCs w:val="28"/>
        </w:rPr>
      </w:pPr>
    </w:p>
    <w:p w:rsidR="00C4104A" w:rsidRPr="000C02C6" w:rsidRDefault="00C4104A" w:rsidP="000C02C6">
      <w:pPr>
        <w:pStyle w:val="ab"/>
        <w:spacing w:line="276" w:lineRule="auto"/>
        <w:rPr>
          <w:rFonts w:ascii="Times New Roman" w:eastAsia="MS Mincho" w:hAnsi="Times New Roman" w:cs="Times New Roman"/>
          <w:sz w:val="28"/>
          <w:szCs w:val="28"/>
        </w:rPr>
      </w:pPr>
    </w:p>
    <w:p w:rsidR="005F3A6B" w:rsidRPr="00337E46" w:rsidRDefault="005239C1" w:rsidP="00337E46">
      <w:pPr>
        <w:pStyle w:val="ab"/>
        <w:spacing w:line="276" w:lineRule="auto"/>
        <w:jc w:val="center"/>
        <w:rPr>
          <w:rFonts w:ascii="Times New Roman" w:eastAsia="MS Mincho" w:hAnsi="Times New Roman" w:cs="Times New Roman"/>
          <w:b/>
          <w:sz w:val="28"/>
          <w:szCs w:val="28"/>
        </w:rPr>
      </w:pPr>
      <w:r w:rsidRPr="00337E46">
        <w:rPr>
          <w:rFonts w:ascii="Times New Roman" w:eastAsia="MS Mincho" w:hAnsi="Times New Roman" w:cs="Times New Roman"/>
          <w:b/>
          <w:sz w:val="28"/>
          <w:szCs w:val="28"/>
        </w:rPr>
        <w:t>Содержание программы</w:t>
      </w:r>
    </w:p>
    <w:p w:rsidR="005F3A6B" w:rsidRPr="00337E46" w:rsidRDefault="00E3757C" w:rsidP="00337E46">
      <w:pPr>
        <w:pStyle w:val="ab"/>
        <w:tabs>
          <w:tab w:val="left" w:pos="3134"/>
        </w:tabs>
        <w:spacing w:line="276" w:lineRule="auto"/>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ab/>
      </w:r>
    </w:p>
    <w:p w:rsidR="006040C6" w:rsidRPr="00337E46" w:rsidRDefault="006040C6" w:rsidP="00337E46">
      <w:pPr>
        <w:spacing w:after="200" w:line="276" w:lineRule="auto"/>
        <w:rPr>
          <w:rFonts w:eastAsiaTheme="minorHAnsi"/>
          <w:b/>
          <w:color w:val="auto"/>
          <w:sz w:val="28"/>
          <w:szCs w:val="28"/>
          <w:u w:val="single"/>
          <w:lang w:eastAsia="en-US"/>
        </w:rPr>
      </w:pPr>
      <w:r w:rsidRPr="00337E46">
        <w:rPr>
          <w:rFonts w:eastAsiaTheme="minorHAnsi"/>
          <w:b/>
          <w:color w:val="auto"/>
          <w:sz w:val="28"/>
          <w:szCs w:val="28"/>
          <w:u w:val="single"/>
          <w:lang w:eastAsia="en-US"/>
        </w:rPr>
        <w:t xml:space="preserve">Содержание дополнительной общеобразовательной программы </w:t>
      </w:r>
    </w:p>
    <w:p w:rsidR="006040C6" w:rsidRPr="00337E46" w:rsidRDefault="00337E46" w:rsidP="00337E46">
      <w:pPr>
        <w:spacing w:after="200" w:line="276" w:lineRule="auto"/>
        <w:rPr>
          <w:rFonts w:eastAsiaTheme="minorHAnsi"/>
          <w:color w:val="auto"/>
          <w:sz w:val="28"/>
          <w:szCs w:val="28"/>
          <w:lang w:eastAsia="en-US"/>
        </w:rPr>
      </w:pPr>
      <w:r>
        <w:rPr>
          <w:rFonts w:eastAsiaTheme="minorHAnsi"/>
          <w:b/>
          <w:color w:val="auto"/>
          <w:sz w:val="28"/>
          <w:szCs w:val="28"/>
          <w:lang w:eastAsia="en-US"/>
        </w:rPr>
        <w:t>1.«Вводное занятие</w:t>
      </w:r>
      <w:r w:rsidR="006040C6" w:rsidRPr="00337E46">
        <w:rPr>
          <w:rFonts w:eastAsiaTheme="minorHAnsi"/>
          <w:b/>
          <w:color w:val="auto"/>
          <w:sz w:val="28"/>
          <w:szCs w:val="28"/>
          <w:lang w:eastAsia="en-US"/>
        </w:rPr>
        <w:t>»-</w:t>
      </w:r>
      <w:r w:rsidR="006040C6" w:rsidRPr="00337E46">
        <w:rPr>
          <w:rFonts w:eastAsiaTheme="minorHAnsi"/>
          <w:color w:val="auto"/>
          <w:sz w:val="28"/>
          <w:szCs w:val="28"/>
          <w:lang w:eastAsia="en-US"/>
        </w:rPr>
        <w:t xml:space="preserve"> проводится 1 занятия по 1 часу вначале года.                                                                                                                                      Цель  - мотивация детей на изучение игры в шахматы. Организационные вопросы. Пожелания и интересы. </w:t>
      </w:r>
    </w:p>
    <w:p w:rsidR="00337E46" w:rsidRDefault="006040C6" w:rsidP="000C02C6">
      <w:pPr>
        <w:spacing w:line="276" w:lineRule="auto"/>
        <w:rPr>
          <w:rFonts w:eastAsiaTheme="minorHAnsi"/>
          <w:color w:val="auto"/>
          <w:sz w:val="28"/>
          <w:szCs w:val="28"/>
          <w:lang w:eastAsia="en-US"/>
        </w:rPr>
      </w:pPr>
      <w:r w:rsidRPr="00337E46">
        <w:rPr>
          <w:rFonts w:eastAsiaTheme="minorHAnsi"/>
          <w:b/>
          <w:color w:val="auto"/>
          <w:sz w:val="28"/>
          <w:szCs w:val="28"/>
          <w:lang w:eastAsia="en-US"/>
        </w:rPr>
        <w:t xml:space="preserve">2.«Беседа по технике безопасности труда и основам пожарной безопасности. ПДД».  </w:t>
      </w:r>
      <w:r w:rsidRPr="00337E46">
        <w:rPr>
          <w:rFonts w:eastAsiaTheme="minorHAnsi"/>
          <w:color w:val="auto"/>
          <w:sz w:val="28"/>
          <w:szCs w:val="28"/>
          <w:lang w:eastAsia="en-US"/>
        </w:rPr>
        <w:t>Проводится беседа по технике безопасности труда, технике пожарной безопасности. Беседа  ПДД.</w:t>
      </w:r>
      <w:r w:rsidRPr="00337E46">
        <w:rPr>
          <w:rFonts w:eastAsiaTheme="minorHAnsi"/>
          <w:b/>
          <w:color w:val="auto"/>
          <w:sz w:val="28"/>
          <w:szCs w:val="28"/>
          <w:lang w:eastAsia="en-US"/>
        </w:rPr>
        <w:t xml:space="preserve"> «Беседа по ЗОЖ. Воспитательная часть»  </w:t>
      </w:r>
      <w:r w:rsidRPr="00337E46">
        <w:rPr>
          <w:rFonts w:eastAsiaTheme="minorHAnsi"/>
          <w:color w:val="auto"/>
          <w:sz w:val="28"/>
          <w:szCs w:val="28"/>
          <w:lang w:eastAsia="en-US"/>
        </w:rPr>
        <w:t xml:space="preserve">Основная </w:t>
      </w:r>
    </w:p>
    <w:p w:rsidR="006040C6" w:rsidRPr="00337E46" w:rsidRDefault="006040C6" w:rsidP="000C02C6">
      <w:pPr>
        <w:spacing w:line="276" w:lineRule="auto"/>
        <w:rPr>
          <w:rFonts w:eastAsiaTheme="minorHAnsi"/>
          <w:color w:val="auto"/>
          <w:sz w:val="28"/>
          <w:szCs w:val="28"/>
          <w:lang w:eastAsia="en-US"/>
        </w:rPr>
      </w:pPr>
      <w:r w:rsidRPr="00337E46">
        <w:rPr>
          <w:rFonts w:eastAsiaTheme="minorHAnsi"/>
          <w:color w:val="auto"/>
          <w:sz w:val="28"/>
          <w:szCs w:val="28"/>
          <w:lang w:eastAsia="en-US"/>
        </w:rPr>
        <w:t xml:space="preserve">цель – развитие навыков гигиены и самообслуживания у детей и подростков. </w:t>
      </w:r>
      <w:r w:rsidRPr="00337E46">
        <w:rPr>
          <w:rFonts w:eastAsiaTheme="minorHAnsi"/>
          <w:b/>
          <w:color w:val="auto"/>
          <w:sz w:val="28"/>
          <w:szCs w:val="28"/>
          <w:lang w:eastAsia="en-US"/>
        </w:rPr>
        <w:t xml:space="preserve"> </w:t>
      </w:r>
      <w:r w:rsidRPr="00337E46">
        <w:rPr>
          <w:rFonts w:eastAsiaTheme="minorHAnsi"/>
          <w:color w:val="auto"/>
          <w:sz w:val="28"/>
          <w:szCs w:val="28"/>
          <w:lang w:eastAsia="en-US"/>
        </w:rPr>
        <w:t xml:space="preserve">Проводится по 7 часов в год после летних, осенних, зимних и весенних каникул. </w:t>
      </w:r>
    </w:p>
    <w:p w:rsidR="006040C6" w:rsidRPr="00337E46" w:rsidRDefault="006040C6" w:rsidP="000C02C6">
      <w:pPr>
        <w:spacing w:line="276" w:lineRule="auto"/>
        <w:rPr>
          <w:rFonts w:eastAsiaTheme="minorHAnsi"/>
          <w:color w:val="auto"/>
          <w:sz w:val="28"/>
          <w:szCs w:val="28"/>
          <w:lang w:eastAsia="en-US"/>
        </w:rPr>
      </w:pPr>
      <w:r w:rsidRPr="00337E46">
        <w:rPr>
          <w:rFonts w:eastAsiaTheme="minorHAnsi"/>
          <w:b/>
          <w:color w:val="auto"/>
          <w:sz w:val="28"/>
          <w:szCs w:val="28"/>
          <w:lang w:eastAsia="en-US"/>
        </w:rPr>
        <w:t>3.«Диагностика ЗУН</w:t>
      </w:r>
      <w:r w:rsidR="000C02C6">
        <w:rPr>
          <w:rFonts w:eastAsiaTheme="minorHAnsi"/>
          <w:b/>
          <w:color w:val="auto"/>
          <w:sz w:val="28"/>
          <w:szCs w:val="28"/>
          <w:lang w:eastAsia="en-US"/>
        </w:rPr>
        <w:t xml:space="preserve"> </w:t>
      </w:r>
      <w:r w:rsidR="00A35421">
        <w:rPr>
          <w:rFonts w:eastAsiaTheme="minorHAnsi"/>
          <w:b/>
          <w:color w:val="auto"/>
          <w:sz w:val="28"/>
          <w:szCs w:val="28"/>
          <w:lang w:eastAsia="en-US"/>
        </w:rPr>
        <w:t>(</w:t>
      </w:r>
      <w:r w:rsidR="000C02C6">
        <w:rPr>
          <w:rFonts w:eastAsiaTheme="minorHAnsi"/>
          <w:b/>
          <w:color w:val="auto"/>
          <w:sz w:val="28"/>
          <w:szCs w:val="28"/>
          <w:lang w:eastAsia="en-US"/>
        </w:rPr>
        <w:t>знание, умение, навыки)</w:t>
      </w:r>
      <w:r w:rsidRPr="00337E46">
        <w:rPr>
          <w:rFonts w:eastAsiaTheme="minorHAnsi"/>
          <w:b/>
          <w:color w:val="auto"/>
          <w:sz w:val="28"/>
          <w:szCs w:val="28"/>
          <w:lang w:eastAsia="en-US"/>
        </w:rPr>
        <w:t xml:space="preserve"> учащихся» -</w:t>
      </w:r>
      <w:r w:rsidRPr="00337E46">
        <w:rPr>
          <w:rFonts w:eastAsiaTheme="minorHAnsi"/>
          <w:color w:val="auto"/>
          <w:sz w:val="28"/>
          <w:szCs w:val="28"/>
          <w:lang w:eastAsia="en-US"/>
        </w:rPr>
        <w:t xml:space="preserve"> Отводится </w:t>
      </w:r>
      <w:r w:rsidR="00A35421">
        <w:rPr>
          <w:rFonts w:eastAsiaTheme="minorHAnsi"/>
          <w:color w:val="auto"/>
          <w:sz w:val="28"/>
          <w:szCs w:val="28"/>
          <w:lang w:eastAsia="en-US"/>
        </w:rPr>
        <w:t>3</w:t>
      </w:r>
      <w:r w:rsidRPr="00337E46">
        <w:rPr>
          <w:rFonts w:eastAsiaTheme="minorHAnsi"/>
          <w:color w:val="auto"/>
          <w:sz w:val="28"/>
          <w:szCs w:val="28"/>
          <w:lang w:eastAsia="en-US"/>
        </w:rPr>
        <w:t xml:space="preserve"> часа. Проводится как входной, текущий и итоговый контроль в начале, середине и конце года. Проводится как входной, текущий и итоговый контроль до, во время и после прохождения тем.</w:t>
      </w:r>
      <w:r w:rsidRPr="00337E46">
        <w:rPr>
          <w:rFonts w:eastAsiaTheme="minorHAnsi"/>
          <w:b/>
          <w:color w:val="auto"/>
          <w:sz w:val="28"/>
          <w:szCs w:val="28"/>
          <w:lang w:eastAsia="en-US"/>
        </w:rPr>
        <w:t xml:space="preserve"> </w:t>
      </w:r>
      <w:r w:rsidRPr="00337E46">
        <w:rPr>
          <w:rFonts w:eastAsiaTheme="minorHAnsi"/>
          <w:color w:val="auto"/>
          <w:sz w:val="28"/>
          <w:szCs w:val="28"/>
          <w:lang w:eastAsia="en-US"/>
        </w:rPr>
        <w:t xml:space="preserve">(Опросник, беседа, практические задания, соревнования внутри группы).    </w:t>
      </w:r>
    </w:p>
    <w:p w:rsidR="006040C6" w:rsidRPr="00337E46" w:rsidRDefault="006040C6" w:rsidP="00337E46">
      <w:pPr>
        <w:spacing w:before="100" w:beforeAutospacing="1" w:after="100" w:afterAutospacing="1" w:line="276" w:lineRule="auto"/>
        <w:rPr>
          <w:color w:val="auto"/>
          <w:sz w:val="28"/>
          <w:szCs w:val="28"/>
        </w:rPr>
      </w:pPr>
      <w:r w:rsidRPr="00337E46">
        <w:rPr>
          <w:b/>
          <w:color w:val="auto"/>
          <w:sz w:val="28"/>
          <w:szCs w:val="28"/>
        </w:rPr>
        <w:t>4. «Краткая история шахмат» -</w:t>
      </w:r>
      <w:r w:rsidRPr="00337E46">
        <w:rPr>
          <w:color w:val="auto"/>
          <w:sz w:val="28"/>
          <w:szCs w:val="28"/>
        </w:rPr>
        <w:t xml:space="preserve"> Рождение шахмат. От чатуранги к шатранджу. Шахматы проникают в Европу. Чемпионы мира по шахматам.</w:t>
      </w:r>
    </w:p>
    <w:p w:rsidR="006040C6" w:rsidRPr="00337E46" w:rsidRDefault="006040C6" w:rsidP="00337E46">
      <w:pPr>
        <w:spacing w:before="100" w:beforeAutospacing="1" w:after="100" w:afterAutospacing="1" w:line="276" w:lineRule="auto"/>
        <w:rPr>
          <w:color w:val="auto"/>
          <w:sz w:val="28"/>
          <w:szCs w:val="28"/>
        </w:rPr>
      </w:pPr>
      <w:r w:rsidRPr="00337E46">
        <w:rPr>
          <w:b/>
          <w:color w:val="auto"/>
          <w:sz w:val="28"/>
          <w:szCs w:val="28"/>
        </w:rPr>
        <w:t>5. «Шахматная нотация» -</w:t>
      </w:r>
      <w:r w:rsidRPr="00337E46">
        <w:rPr>
          <w:color w:val="auto"/>
          <w:sz w:val="28"/>
          <w:szCs w:val="28"/>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6040C6" w:rsidRPr="00337E46" w:rsidRDefault="006040C6" w:rsidP="00337E46">
      <w:pPr>
        <w:spacing w:before="100" w:beforeAutospacing="1" w:after="100" w:afterAutospacing="1" w:line="276" w:lineRule="auto"/>
        <w:rPr>
          <w:i/>
          <w:iCs/>
          <w:color w:val="auto"/>
          <w:sz w:val="28"/>
          <w:szCs w:val="28"/>
        </w:rPr>
      </w:pPr>
      <w:r w:rsidRPr="00337E46">
        <w:rPr>
          <w:i/>
          <w:iCs/>
          <w:color w:val="auto"/>
          <w:sz w:val="28"/>
          <w:szCs w:val="28"/>
        </w:rPr>
        <w:t>Дидактические игры и задания</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“Назови горизонталь”. Это задание подобно предыдущему, но дети выявляют горизонталь (например: “Вторая горизонталь”).</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“Назови диагональ”. А здесь определяется диагональ (например: “Диагональ е1 – а5”).</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“Какого цвета поле?” Учитель называет какое-либо поле и просит определить его цвет.</w:t>
      </w:r>
    </w:p>
    <w:p w:rsidR="00337E46" w:rsidRDefault="006040C6" w:rsidP="00337E46">
      <w:pPr>
        <w:spacing w:before="100" w:beforeAutospacing="1" w:after="100" w:afterAutospacing="1" w:line="276" w:lineRule="auto"/>
        <w:rPr>
          <w:color w:val="auto"/>
          <w:sz w:val="28"/>
          <w:szCs w:val="28"/>
        </w:rPr>
      </w:pPr>
      <w:r w:rsidRPr="00337E46">
        <w:rPr>
          <w:color w:val="auto"/>
          <w:sz w:val="28"/>
          <w:szCs w:val="28"/>
        </w:rPr>
        <w:lastRenderedPageBreak/>
        <w:t>“Кто быстрее”. К доске вызываются два ученика, и педагог предлагает им найти на демонстрационной доске определенное поле. Выигрывает тот, кто сделает это б</w:t>
      </w:r>
      <w:r w:rsidR="000C02C6">
        <w:rPr>
          <w:color w:val="auto"/>
          <w:sz w:val="28"/>
          <w:szCs w:val="28"/>
        </w:rPr>
        <w:t>ыстрее.</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“Вижу цель”. Учитель задумывает одно из полей и предлагает ребятам угадать его. Учитель уточняет ответы учащихся.</w:t>
      </w:r>
    </w:p>
    <w:p w:rsidR="006040C6" w:rsidRPr="00337E46" w:rsidRDefault="006040C6" w:rsidP="00337E46">
      <w:pPr>
        <w:spacing w:before="100" w:beforeAutospacing="1" w:after="100" w:afterAutospacing="1" w:line="276" w:lineRule="auto"/>
        <w:rPr>
          <w:color w:val="auto"/>
          <w:sz w:val="28"/>
          <w:szCs w:val="28"/>
        </w:rPr>
      </w:pPr>
      <w:r w:rsidRPr="00337E46">
        <w:rPr>
          <w:b/>
          <w:color w:val="auto"/>
          <w:sz w:val="28"/>
          <w:szCs w:val="28"/>
        </w:rPr>
        <w:t>6. «Ценность шахматных фигур» -</w:t>
      </w:r>
      <w:r w:rsidRPr="00337E46">
        <w:rPr>
          <w:color w:val="auto"/>
          <w:sz w:val="28"/>
          <w:szCs w:val="28"/>
        </w:rPr>
        <w:t xml:space="preserve"> Ценность фигур. Сравнительная сила фигур. Достижение материального перевеса. Способы защиты.</w:t>
      </w:r>
    </w:p>
    <w:p w:rsidR="006040C6" w:rsidRPr="00337E46" w:rsidRDefault="006040C6" w:rsidP="00337E46">
      <w:pPr>
        <w:spacing w:before="100" w:beforeAutospacing="1" w:after="100" w:afterAutospacing="1" w:line="276" w:lineRule="auto"/>
        <w:rPr>
          <w:i/>
          <w:iCs/>
          <w:color w:val="auto"/>
          <w:sz w:val="28"/>
          <w:szCs w:val="28"/>
        </w:rPr>
      </w:pPr>
      <w:r w:rsidRPr="00337E46">
        <w:rPr>
          <w:i/>
          <w:iCs/>
          <w:color w:val="auto"/>
          <w:sz w:val="28"/>
          <w:szCs w:val="28"/>
        </w:rPr>
        <w:t>Дидактические игры и задания</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“Кто сильнее”. Педагог показывает детям две фигуры и спрашивает: “Какая фигура сильнее? На сколько очков?”</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“Защита”. В учебных положениях требуется найти ход, позволяющий сохранить материальное равенство.</w:t>
      </w:r>
    </w:p>
    <w:p w:rsidR="006040C6" w:rsidRPr="00337E46" w:rsidRDefault="006040C6" w:rsidP="00337E46">
      <w:pPr>
        <w:spacing w:before="100" w:beforeAutospacing="1" w:after="100" w:afterAutospacing="1" w:line="276" w:lineRule="auto"/>
        <w:rPr>
          <w:color w:val="auto"/>
          <w:sz w:val="28"/>
          <w:szCs w:val="28"/>
        </w:rPr>
      </w:pPr>
      <w:r w:rsidRPr="00337E46">
        <w:rPr>
          <w:b/>
          <w:color w:val="auto"/>
          <w:sz w:val="28"/>
          <w:szCs w:val="28"/>
        </w:rPr>
        <w:t>7. «Техника матирования одинокого короля» -</w:t>
      </w:r>
      <w:r w:rsidRPr="00337E46">
        <w:rPr>
          <w:color w:val="auto"/>
          <w:sz w:val="28"/>
          <w:szCs w:val="28"/>
        </w:rPr>
        <w:t xml:space="preserve"> Две ладьи против короля. Ферзь и ладья против короля. Король и ферзь против короля. Король и ладья против короля.</w:t>
      </w:r>
    </w:p>
    <w:p w:rsidR="006040C6" w:rsidRPr="00337E46" w:rsidRDefault="006040C6" w:rsidP="00337E46">
      <w:pPr>
        <w:spacing w:before="100" w:beforeAutospacing="1" w:after="100" w:afterAutospacing="1" w:line="276" w:lineRule="auto"/>
        <w:rPr>
          <w:i/>
          <w:iCs/>
          <w:color w:val="auto"/>
          <w:sz w:val="28"/>
          <w:szCs w:val="28"/>
        </w:rPr>
      </w:pPr>
      <w:r w:rsidRPr="00337E46">
        <w:rPr>
          <w:i/>
          <w:iCs/>
          <w:color w:val="auto"/>
          <w:sz w:val="28"/>
          <w:szCs w:val="28"/>
        </w:rPr>
        <w:t>Дидактические, игры и задания -</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“Шах или мат”. Шах или мат черному королю?</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“Мат или пат”. Нужно определить, мат или пат на шахматной доске.</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 xml:space="preserve">“Мат в один ход”. Требуется объявить мат в один ход черному королю. </w:t>
      </w:r>
    </w:p>
    <w:p w:rsidR="00337E46" w:rsidRDefault="006040C6" w:rsidP="00337E46">
      <w:pPr>
        <w:spacing w:before="100" w:beforeAutospacing="1" w:after="100" w:afterAutospacing="1" w:line="276" w:lineRule="auto"/>
        <w:rPr>
          <w:color w:val="auto"/>
          <w:sz w:val="28"/>
          <w:szCs w:val="28"/>
        </w:rPr>
      </w:pPr>
      <w:r w:rsidRPr="00337E46">
        <w:rPr>
          <w:color w:val="auto"/>
          <w:sz w:val="28"/>
          <w:szCs w:val="28"/>
        </w:rPr>
        <w:t>“На крайнюю линию”. Белыми надо сделать такой ход, чтобы черный король отступил на одну из крайн</w:t>
      </w:r>
      <w:r w:rsidR="000C02C6">
        <w:rPr>
          <w:color w:val="auto"/>
          <w:sz w:val="28"/>
          <w:szCs w:val="28"/>
        </w:rPr>
        <w:t>их вертикалей или горизонталей.</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t>“В угол”. Требуется сделать такой ход, чтобы черным пришлось отойти королем на угловое поле.</w:t>
      </w:r>
    </w:p>
    <w:p w:rsidR="006040C6" w:rsidRPr="00337E46" w:rsidRDefault="006040C6" w:rsidP="00337E46">
      <w:pPr>
        <w:spacing w:before="100" w:beforeAutospacing="1" w:after="100" w:afterAutospacing="1" w:line="276" w:lineRule="auto"/>
        <w:rPr>
          <w:color w:val="auto"/>
          <w:sz w:val="28"/>
          <w:szCs w:val="28"/>
        </w:rPr>
      </w:pPr>
      <w:r w:rsidRPr="00337E46">
        <w:rPr>
          <w:color w:val="auto"/>
          <w:sz w:val="28"/>
          <w:szCs w:val="28"/>
        </w:rPr>
        <w:lastRenderedPageBreak/>
        <w:t>“Ограниченный король”. Надо сделать ход, после которого у черного короля останется наименьшее количество полей для отхода.</w:t>
      </w:r>
    </w:p>
    <w:p w:rsidR="006040C6" w:rsidRPr="00337E46" w:rsidRDefault="006040C6"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 xml:space="preserve">8. «Итоговое» - </w:t>
      </w:r>
      <w:r w:rsidRPr="00337E46">
        <w:rPr>
          <w:rFonts w:eastAsiaTheme="minorHAnsi"/>
          <w:color w:val="auto"/>
          <w:sz w:val="28"/>
          <w:szCs w:val="28"/>
          <w:lang w:eastAsia="en-US"/>
        </w:rPr>
        <w:t>на занятие отводится</w:t>
      </w:r>
      <w:r w:rsidRPr="00337E46">
        <w:rPr>
          <w:rFonts w:eastAsiaTheme="minorHAnsi"/>
          <w:b/>
          <w:color w:val="auto"/>
          <w:sz w:val="28"/>
          <w:szCs w:val="28"/>
          <w:lang w:eastAsia="en-US"/>
        </w:rPr>
        <w:t xml:space="preserve"> </w:t>
      </w:r>
      <w:r w:rsidRPr="00337E46">
        <w:rPr>
          <w:rFonts w:eastAsiaTheme="minorHAnsi"/>
          <w:color w:val="auto"/>
          <w:sz w:val="28"/>
          <w:szCs w:val="28"/>
          <w:lang w:eastAsia="en-US"/>
        </w:rPr>
        <w:t>2 часа, из них – теоретические – 0 часов, практические – 2 часа. На этих занятиях проводятся работы по усвоению детьми полученных знаний, как в рамках изучения конкретной темы, так и мониторинг качества усвоения знаний детьми полученных за учебный год и/или в рамках изучения всего курса программы.</w:t>
      </w:r>
    </w:p>
    <w:p w:rsidR="00DA0C32" w:rsidRPr="00337E46" w:rsidRDefault="00DA0C32" w:rsidP="00337E46">
      <w:pPr>
        <w:pStyle w:val="ab"/>
        <w:spacing w:line="276" w:lineRule="auto"/>
        <w:rPr>
          <w:rFonts w:ascii="Times New Roman" w:eastAsia="MS Mincho" w:hAnsi="Times New Roman" w:cs="Times New Roman"/>
          <w:b/>
          <w:sz w:val="28"/>
          <w:szCs w:val="28"/>
        </w:rPr>
      </w:pPr>
    </w:p>
    <w:p w:rsidR="004C5749" w:rsidRPr="00337E46" w:rsidRDefault="005F3A6B" w:rsidP="00337E46">
      <w:pPr>
        <w:pStyle w:val="ab"/>
        <w:spacing w:line="276" w:lineRule="auto"/>
        <w:jc w:val="center"/>
        <w:rPr>
          <w:rFonts w:ascii="Times New Roman" w:eastAsia="MS Mincho" w:hAnsi="Times New Roman" w:cs="Times New Roman"/>
          <w:b/>
          <w:sz w:val="28"/>
          <w:szCs w:val="28"/>
        </w:rPr>
      </w:pPr>
      <w:r w:rsidRPr="00337E46">
        <w:rPr>
          <w:rFonts w:ascii="Times New Roman" w:eastAsia="MS Mincho" w:hAnsi="Times New Roman" w:cs="Times New Roman"/>
          <w:b/>
          <w:sz w:val="28"/>
          <w:szCs w:val="28"/>
        </w:rPr>
        <w:t>Условия реализации программы</w:t>
      </w:r>
      <w:r w:rsidR="00DC08A8" w:rsidRPr="00337E46">
        <w:rPr>
          <w:rFonts w:ascii="Times New Roman" w:eastAsia="MS Mincho" w:hAnsi="Times New Roman" w:cs="Times New Roman"/>
          <w:b/>
          <w:sz w:val="28"/>
          <w:szCs w:val="28"/>
        </w:rPr>
        <w:t xml:space="preserve"> </w:t>
      </w:r>
    </w:p>
    <w:p w:rsidR="004C5749" w:rsidRPr="00337E46" w:rsidRDefault="004C5749" w:rsidP="00337E46">
      <w:pPr>
        <w:pStyle w:val="ab"/>
        <w:spacing w:line="276" w:lineRule="auto"/>
        <w:ind w:firstLine="708"/>
        <w:rPr>
          <w:rFonts w:ascii="Times New Roman" w:eastAsia="MS Mincho" w:hAnsi="Times New Roman" w:cs="Times New Roman"/>
          <w:i/>
          <w:sz w:val="28"/>
          <w:szCs w:val="28"/>
        </w:rPr>
      </w:pPr>
    </w:p>
    <w:p w:rsidR="00881E6A" w:rsidRPr="00337E46" w:rsidRDefault="004C5749" w:rsidP="00337E46">
      <w:pPr>
        <w:pStyle w:val="ab"/>
        <w:spacing w:line="276" w:lineRule="auto"/>
        <w:ind w:firstLine="708"/>
        <w:rPr>
          <w:rFonts w:ascii="Times New Roman" w:eastAsia="MS Mincho" w:hAnsi="Times New Roman" w:cs="Times New Roman"/>
          <w:i/>
          <w:sz w:val="28"/>
          <w:szCs w:val="28"/>
        </w:rPr>
      </w:pPr>
      <w:r w:rsidRPr="00337E46">
        <w:rPr>
          <w:rFonts w:ascii="Times New Roman" w:eastAsia="MS Mincho" w:hAnsi="Times New Roman" w:cs="Times New Roman"/>
          <w:i/>
          <w:sz w:val="28"/>
          <w:szCs w:val="28"/>
        </w:rPr>
        <w:t xml:space="preserve">Методическое обеспечение </w:t>
      </w:r>
    </w:p>
    <w:p w:rsidR="00881E6A" w:rsidRPr="00337E46" w:rsidRDefault="00881E6A" w:rsidP="00337E46">
      <w:pPr>
        <w:pStyle w:val="ab"/>
        <w:spacing w:line="276" w:lineRule="auto"/>
        <w:ind w:firstLine="708"/>
        <w:rPr>
          <w:rFonts w:ascii="Times New Roman" w:eastAsia="MS Mincho" w:hAnsi="Times New Roman" w:cs="Times New Roman"/>
          <w:i/>
          <w:sz w:val="28"/>
          <w:szCs w:val="28"/>
        </w:rPr>
      </w:pPr>
      <w:r w:rsidRPr="00337E46">
        <w:rPr>
          <w:rFonts w:ascii="Times New Roman" w:eastAsia="MS Mincho" w:hAnsi="Times New Roman" w:cs="Times New Roman"/>
          <w:i/>
          <w:sz w:val="28"/>
          <w:szCs w:val="28"/>
        </w:rPr>
        <w:t>Формы организации учебной деятельности:</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групповые занятия</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индивидуальные занятия</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игровая деятельность</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конкурсы решения</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турнирная практика</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разбор партий</w:t>
      </w:r>
    </w:p>
    <w:p w:rsidR="00881E6A" w:rsidRPr="00337E46" w:rsidRDefault="00881E6A" w:rsidP="00337E46">
      <w:pPr>
        <w:pStyle w:val="af7"/>
        <w:numPr>
          <w:ilvl w:val="0"/>
          <w:numId w:val="25"/>
        </w:numPr>
        <w:tabs>
          <w:tab w:val="left" w:pos="1134"/>
        </w:tabs>
        <w:spacing w:line="276" w:lineRule="auto"/>
        <w:ind w:hanging="11"/>
        <w:jc w:val="both"/>
        <w:rPr>
          <w:sz w:val="28"/>
          <w:szCs w:val="28"/>
        </w:rPr>
      </w:pPr>
      <w:r w:rsidRPr="00337E46">
        <w:rPr>
          <w:sz w:val="28"/>
          <w:szCs w:val="28"/>
        </w:rPr>
        <w:t>работа с компьютером</w:t>
      </w:r>
    </w:p>
    <w:p w:rsidR="00881E6A" w:rsidRPr="00337E46" w:rsidRDefault="00881E6A" w:rsidP="00337E46">
      <w:pPr>
        <w:pStyle w:val="ab"/>
        <w:spacing w:line="276" w:lineRule="auto"/>
        <w:ind w:firstLine="708"/>
        <w:rPr>
          <w:rFonts w:ascii="Times New Roman" w:eastAsia="MS Mincho" w:hAnsi="Times New Roman" w:cs="Times New Roman"/>
          <w:i/>
          <w:sz w:val="28"/>
          <w:szCs w:val="28"/>
        </w:rPr>
      </w:pPr>
      <w:r w:rsidRPr="00337E46">
        <w:rPr>
          <w:rFonts w:ascii="Times New Roman" w:eastAsia="MS Mincho" w:hAnsi="Times New Roman" w:cs="Times New Roman"/>
          <w:i/>
          <w:sz w:val="28"/>
          <w:szCs w:val="28"/>
        </w:rPr>
        <w:t xml:space="preserve">Методическое обеспечение </w:t>
      </w:r>
    </w:p>
    <w:p w:rsidR="00291772" w:rsidRPr="00337E46" w:rsidRDefault="00291772" w:rsidP="000C02C6">
      <w:pPr>
        <w:pStyle w:val="ab"/>
        <w:spacing w:line="276" w:lineRule="auto"/>
        <w:rPr>
          <w:rFonts w:ascii="Times New Roman" w:eastAsia="MS Mincho" w:hAnsi="Times New Roman" w:cs="Times New Roman"/>
          <w:i/>
          <w:sz w:val="28"/>
          <w:szCs w:val="28"/>
        </w:rPr>
      </w:pP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Обучающиеся должны знать:</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 шахматные термины: поля, горизонтали, вертикали, диагонали, центр, фланги и др </w:t>
      </w:r>
    </w:p>
    <w:p w:rsid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правильное назв</w:t>
      </w:r>
      <w:r w:rsidR="000C02C6">
        <w:rPr>
          <w:rFonts w:eastAsiaTheme="minorHAnsi"/>
          <w:color w:val="auto"/>
          <w:sz w:val="28"/>
          <w:szCs w:val="28"/>
          <w:lang w:eastAsia="en-US"/>
        </w:rPr>
        <w:t>ание шахматных фигур и их ходы.</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название и порядок следования 8 первых букв латинского алфавита.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3 стадии шахматной игры: дебют, миттельшпиль, эндшпиль.</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что такое шах, мат, пат.</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способы защиты от шаха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правила разыгрывание дебюта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простейшие тактические удары: вилка, связка, двойной шах, вскрытый шах.</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приемы и способы матования одинокого короля</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правило квадрата и ключевых полей</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lastRenderedPageBreak/>
        <w:t>• некоторые исторические сведения об истории возникновения и развития шахмат.</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что такое «мельница» и цугцванг.</w:t>
      </w:r>
    </w:p>
    <w:p w:rsidR="00291772" w:rsidRPr="00337E46" w:rsidRDefault="000C02C6" w:rsidP="00337E46">
      <w:pPr>
        <w:spacing w:after="200" w:line="276" w:lineRule="auto"/>
        <w:rPr>
          <w:rFonts w:eastAsiaTheme="minorHAnsi"/>
          <w:color w:val="auto"/>
          <w:sz w:val="28"/>
          <w:szCs w:val="28"/>
          <w:lang w:eastAsia="en-US"/>
        </w:rPr>
      </w:pPr>
      <w:r>
        <w:rPr>
          <w:rFonts w:eastAsiaTheme="minorHAnsi"/>
          <w:color w:val="auto"/>
          <w:sz w:val="28"/>
          <w:szCs w:val="28"/>
          <w:lang w:eastAsia="en-US"/>
        </w:rPr>
        <w:t>• сравнительную ценность фигур.</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К концу обучения дети должны уметь:</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хорошо ориентироваться на шахматной доске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правильно делать рокировку</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играть фигурами без нарушения правил</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 читать и записывать шахматную нотацию (до </w:t>
      </w:r>
      <w:r w:rsidR="000C02C6">
        <w:rPr>
          <w:rFonts w:eastAsiaTheme="minorHAnsi"/>
          <w:color w:val="auto"/>
          <w:sz w:val="28"/>
          <w:szCs w:val="28"/>
          <w:lang w:eastAsia="en-US"/>
        </w:rPr>
        <w:t>10-</w:t>
      </w:r>
      <w:r w:rsidRPr="00337E46">
        <w:rPr>
          <w:rFonts w:eastAsiaTheme="minorHAnsi"/>
          <w:color w:val="auto"/>
          <w:sz w:val="28"/>
          <w:szCs w:val="28"/>
          <w:lang w:eastAsia="en-US"/>
        </w:rPr>
        <w:t xml:space="preserve"> 15 ходов)</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видеть тактические удары</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разыгрывать несколько дебютов</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решать простейшие задачи на мат и пат в 1 - 2 хода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провести пешку на поле превращения</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взаимодействовать фигурами в игре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ставить линейный мат, мат ферзем, мат ладьей, мат двумя слонами, с помощью пешек</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выполнять шахматные упражнения  («сходи конем в гости», «огонь», «объедение» и др.)</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рассчитывать варианты в уме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планировать свои действия</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 xml:space="preserve">Формы аттестации: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Шахматный турнир, командная и одиночная игра, викторина.</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Формы отслеживания и фиксации образовательных результатов:</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Аналитическая справка, аналитический материал, грамоты, дипломы, сертификаты участника, журнал посещаемости, протокол соревнований, фото, статья.</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Формы предъявления и демонстрации образовательных результатов</w:t>
      </w:r>
      <w:r w:rsidRPr="00337E46">
        <w:rPr>
          <w:rFonts w:eastAsiaTheme="minorHAnsi"/>
          <w:color w:val="auto"/>
          <w:sz w:val="28"/>
          <w:szCs w:val="28"/>
          <w:lang w:eastAsia="en-US"/>
        </w:rPr>
        <w:t xml:space="preserve">: </w:t>
      </w:r>
    </w:p>
    <w:p w:rsidR="00337E46" w:rsidRPr="00A35421"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аналитическая справка, викторина, шахматный турнир, командная и одиночная игра, открытое занятие, отчет итоговый.</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lastRenderedPageBreak/>
        <w:t>Материально-техническое обеспечение: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Демонстрационная доска, мел или маркер, шахматная демонстрационная доска, ПК или экран с возможностью подключения флеш-накопителя, индивидуальные игровые доски с наборами шахмат, тетради-задачники, карандаши, стерки, часы.</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Помещение согласно нормам САНПИН должно быть рассчитано на группу из 15 детей.</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На каждого ребенка необходим комплект мебели и расходных материалов.</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Информационное обеспечение</w:t>
      </w:r>
      <w:r w:rsidRPr="00337E46">
        <w:rPr>
          <w:rFonts w:eastAsiaTheme="minorHAnsi"/>
          <w:color w:val="auto"/>
          <w:sz w:val="28"/>
          <w:szCs w:val="28"/>
          <w:lang w:eastAsia="en-US"/>
        </w:rPr>
        <w:t>:</w:t>
      </w:r>
    </w:p>
    <w:p w:rsidR="000C02C6"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 аудио-, видео-, фото-, интернет источники.</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Кадровое обеспечение:</w:t>
      </w:r>
    </w:p>
    <w:p w:rsidR="00291772" w:rsidRPr="00337E46" w:rsidRDefault="000C02C6" w:rsidP="00337E46">
      <w:pPr>
        <w:spacing w:after="200" w:line="276" w:lineRule="auto"/>
        <w:rPr>
          <w:rFonts w:eastAsiaTheme="minorHAnsi"/>
          <w:color w:val="auto"/>
          <w:sz w:val="28"/>
          <w:szCs w:val="28"/>
          <w:lang w:eastAsia="en-US"/>
        </w:rPr>
      </w:pPr>
      <w:r>
        <w:rPr>
          <w:rFonts w:eastAsiaTheme="minorHAnsi"/>
          <w:color w:val="auto"/>
          <w:sz w:val="28"/>
          <w:szCs w:val="28"/>
          <w:lang w:eastAsia="en-US"/>
        </w:rPr>
        <w:t>Педагог.</w:t>
      </w:r>
    </w:p>
    <w:p w:rsidR="00291772" w:rsidRPr="00337E46" w:rsidRDefault="00291772" w:rsidP="00337E46">
      <w:pPr>
        <w:spacing w:after="200" w:line="276" w:lineRule="auto"/>
        <w:jc w:val="center"/>
        <w:rPr>
          <w:rFonts w:eastAsiaTheme="minorHAnsi"/>
          <w:color w:val="auto"/>
          <w:sz w:val="28"/>
          <w:szCs w:val="28"/>
          <w:lang w:eastAsia="en-US"/>
        </w:rPr>
      </w:pPr>
      <w:r w:rsidRPr="00337E46">
        <w:rPr>
          <w:rFonts w:eastAsiaTheme="minorHAnsi"/>
          <w:b/>
          <w:color w:val="auto"/>
          <w:sz w:val="28"/>
          <w:szCs w:val="28"/>
          <w:lang w:eastAsia="en-US"/>
        </w:rPr>
        <w:t>Методическое обеспечение программы</w:t>
      </w:r>
      <w:r w:rsidRPr="00337E46">
        <w:rPr>
          <w:rFonts w:eastAsiaTheme="minorHAnsi"/>
          <w:color w:val="auto"/>
          <w:sz w:val="28"/>
          <w:szCs w:val="28"/>
          <w:lang w:eastAsia="en-US"/>
        </w:rPr>
        <w:t>:</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методы обучения:</w:t>
      </w:r>
      <w:r w:rsidRPr="00337E46">
        <w:rPr>
          <w:rFonts w:eastAsiaTheme="minorHAnsi"/>
          <w:color w:val="auto"/>
          <w:sz w:val="28"/>
          <w:szCs w:val="28"/>
          <w:lang w:eastAsia="en-US"/>
        </w:rPr>
        <w:t xml:space="preserve"> словесно-наглядный, практический; частично-поисковый, исследовательский пробл</w:t>
      </w:r>
      <w:r w:rsidR="000C02C6">
        <w:rPr>
          <w:rFonts w:eastAsiaTheme="minorHAnsi"/>
          <w:color w:val="auto"/>
          <w:sz w:val="28"/>
          <w:szCs w:val="28"/>
          <w:lang w:eastAsia="en-US"/>
        </w:rPr>
        <w:t xml:space="preserve">емный; игровой, дискуссионный,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воспитания</w:t>
      </w:r>
      <w:r w:rsidRPr="00337E46">
        <w:rPr>
          <w:rFonts w:eastAsiaTheme="minorHAnsi"/>
          <w:color w:val="auto"/>
          <w:sz w:val="28"/>
          <w:szCs w:val="28"/>
          <w:lang w:eastAsia="en-US"/>
        </w:rPr>
        <w:t xml:space="preserve"> убеждение, поощрение, упражнение, стимулирование, мотивация и др.</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формы организации образовательного процесса</w:t>
      </w:r>
      <w:r w:rsidRPr="00337E46">
        <w:rPr>
          <w:rFonts w:eastAsiaTheme="minorHAnsi"/>
          <w:color w:val="auto"/>
          <w:sz w:val="28"/>
          <w:szCs w:val="28"/>
          <w:lang w:eastAsia="en-US"/>
        </w:rPr>
        <w:t xml:space="preserve">: групповая,  поскольку программа имеет спортивную направленность и форма игры предполагает командное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категории обучающихся:</w:t>
      </w:r>
      <w:r w:rsidRPr="00337E46">
        <w:rPr>
          <w:rFonts w:eastAsiaTheme="minorHAnsi"/>
          <w:color w:val="auto"/>
          <w:sz w:val="28"/>
          <w:szCs w:val="28"/>
          <w:lang w:eastAsia="en-US"/>
        </w:rPr>
        <w:t xml:space="preserve"> дети дошкольного и школьного возраста.</w:t>
      </w:r>
    </w:p>
    <w:p w:rsidR="00323163" w:rsidRPr="000C02C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формы организации учебного заняти</w:t>
      </w:r>
      <w:r w:rsidR="00323163" w:rsidRPr="00337E46">
        <w:rPr>
          <w:rFonts w:eastAsiaTheme="minorHAnsi"/>
          <w:color w:val="auto"/>
          <w:sz w:val="28"/>
          <w:szCs w:val="28"/>
          <w:lang w:eastAsia="en-US"/>
        </w:rPr>
        <w:t>я:  беседа, игра</w:t>
      </w:r>
      <w:r w:rsidRPr="00337E46">
        <w:rPr>
          <w:rFonts w:eastAsiaTheme="minorHAnsi"/>
          <w:color w:val="auto"/>
          <w:sz w:val="28"/>
          <w:szCs w:val="28"/>
          <w:lang w:eastAsia="en-US"/>
        </w:rPr>
        <w:t>, наблюдение, турнир, открытое занятие, праздник, прак</w:t>
      </w:r>
      <w:r w:rsidR="000C02C6">
        <w:rPr>
          <w:rFonts w:eastAsiaTheme="minorHAnsi"/>
          <w:color w:val="auto"/>
          <w:sz w:val="28"/>
          <w:szCs w:val="28"/>
          <w:lang w:eastAsia="en-US"/>
        </w:rPr>
        <w:t xml:space="preserve">тическое занятие, соревнование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алгоритм учебного занятия:</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вводная часть</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 xml:space="preserve">поверка усвоенного ранее материала </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повторение пройденного материала</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 xml:space="preserve">новый материал: - демонстрация </w:t>
      </w:r>
    </w:p>
    <w:p w:rsidR="00291772" w:rsidRPr="00337E46" w:rsidRDefault="00291772" w:rsidP="00337E46">
      <w:pPr>
        <w:spacing w:after="200" w:line="276" w:lineRule="auto"/>
        <w:ind w:left="720"/>
        <w:contextualSpacing/>
        <w:rPr>
          <w:rFonts w:eastAsiaTheme="minorHAnsi"/>
          <w:color w:val="auto"/>
          <w:sz w:val="28"/>
          <w:szCs w:val="28"/>
          <w:lang w:eastAsia="en-US"/>
        </w:rPr>
      </w:pPr>
      <w:r w:rsidRPr="00337E46">
        <w:rPr>
          <w:rFonts w:eastAsiaTheme="minorHAnsi"/>
          <w:color w:val="auto"/>
          <w:sz w:val="28"/>
          <w:szCs w:val="28"/>
          <w:lang w:eastAsia="en-US"/>
        </w:rPr>
        <w:t xml:space="preserve">                              - поиск решения</w:t>
      </w:r>
    </w:p>
    <w:p w:rsidR="00291772" w:rsidRPr="00337E46" w:rsidRDefault="00291772" w:rsidP="00337E46">
      <w:pPr>
        <w:spacing w:after="200" w:line="276" w:lineRule="auto"/>
        <w:ind w:left="720"/>
        <w:contextualSpacing/>
        <w:rPr>
          <w:rFonts w:eastAsiaTheme="minorHAnsi"/>
          <w:color w:val="auto"/>
          <w:sz w:val="28"/>
          <w:szCs w:val="28"/>
          <w:lang w:eastAsia="en-US"/>
        </w:rPr>
      </w:pPr>
      <w:r w:rsidRPr="00337E46">
        <w:rPr>
          <w:rFonts w:eastAsiaTheme="minorHAnsi"/>
          <w:color w:val="auto"/>
          <w:sz w:val="28"/>
          <w:szCs w:val="28"/>
          <w:lang w:eastAsia="en-US"/>
        </w:rPr>
        <w:t xml:space="preserve">                              - обобщение </w:t>
      </w:r>
    </w:p>
    <w:p w:rsidR="00291772" w:rsidRPr="00337E46" w:rsidRDefault="00291772" w:rsidP="00337E46">
      <w:pPr>
        <w:spacing w:after="200" w:line="276" w:lineRule="auto"/>
        <w:ind w:left="720"/>
        <w:contextualSpacing/>
        <w:rPr>
          <w:rFonts w:eastAsiaTheme="minorHAnsi"/>
          <w:color w:val="auto"/>
          <w:sz w:val="28"/>
          <w:szCs w:val="28"/>
          <w:lang w:eastAsia="en-US"/>
        </w:rPr>
      </w:pPr>
      <w:r w:rsidRPr="00337E46">
        <w:rPr>
          <w:rFonts w:eastAsiaTheme="minorHAnsi"/>
          <w:color w:val="auto"/>
          <w:sz w:val="28"/>
          <w:szCs w:val="28"/>
          <w:lang w:eastAsia="en-US"/>
        </w:rPr>
        <w:t xml:space="preserve">                              - введение нового материала</w:t>
      </w:r>
    </w:p>
    <w:p w:rsidR="00291772" w:rsidRPr="00337E46" w:rsidRDefault="00291772" w:rsidP="00337E46">
      <w:pPr>
        <w:spacing w:after="200" w:line="276" w:lineRule="auto"/>
        <w:ind w:left="720"/>
        <w:contextualSpacing/>
        <w:rPr>
          <w:rFonts w:eastAsiaTheme="minorHAnsi"/>
          <w:color w:val="auto"/>
          <w:sz w:val="28"/>
          <w:szCs w:val="28"/>
          <w:lang w:eastAsia="en-US"/>
        </w:rPr>
      </w:pPr>
      <w:r w:rsidRPr="00337E46">
        <w:rPr>
          <w:rFonts w:eastAsiaTheme="minorHAnsi"/>
          <w:color w:val="auto"/>
          <w:sz w:val="28"/>
          <w:szCs w:val="28"/>
          <w:lang w:eastAsia="en-US"/>
        </w:rPr>
        <w:t xml:space="preserve">                              - выводы</w:t>
      </w:r>
    </w:p>
    <w:p w:rsidR="00291772" w:rsidRPr="00337E46" w:rsidRDefault="00291772" w:rsidP="00337E46">
      <w:pPr>
        <w:spacing w:after="200" w:line="276" w:lineRule="auto"/>
        <w:ind w:left="720"/>
        <w:contextualSpacing/>
        <w:rPr>
          <w:rFonts w:eastAsiaTheme="minorHAnsi"/>
          <w:color w:val="auto"/>
          <w:sz w:val="28"/>
          <w:szCs w:val="28"/>
          <w:lang w:eastAsia="en-US"/>
        </w:rPr>
      </w:pP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lastRenderedPageBreak/>
        <w:t>закрепление материала</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задание для самостоятельного закрепления материала</w:t>
      </w:r>
    </w:p>
    <w:p w:rsidR="00291772" w:rsidRPr="00337E46" w:rsidRDefault="00291772" w:rsidP="00337E46">
      <w:pPr>
        <w:numPr>
          <w:ilvl w:val="0"/>
          <w:numId w:val="47"/>
        </w:numPr>
        <w:spacing w:after="200" w:line="276" w:lineRule="auto"/>
        <w:contextualSpacing/>
        <w:rPr>
          <w:rFonts w:eastAsiaTheme="minorHAnsi"/>
          <w:color w:val="auto"/>
          <w:sz w:val="28"/>
          <w:szCs w:val="28"/>
          <w:lang w:eastAsia="en-US"/>
        </w:rPr>
      </w:pPr>
      <w:r w:rsidRPr="00337E46">
        <w:rPr>
          <w:rFonts w:eastAsiaTheme="minorHAnsi"/>
          <w:color w:val="auto"/>
          <w:sz w:val="28"/>
          <w:szCs w:val="28"/>
          <w:lang w:eastAsia="en-US"/>
        </w:rPr>
        <w:t>итог</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b/>
          <w:color w:val="auto"/>
          <w:sz w:val="28"/>
          <w:szCs w:val="28"/>
          <w:lang w:eastAsia="en-US"/>
        </w:rPr>
        <w:t>дидактические материалы</w:t>
      </w:r>
      <w:r w:rsidRPr="00337E46">
        <w:rPr>
          <w:rFonts w:eastAsiaTheme="minorHAnsi"/>
          <w:color w:val="auto"/>
          <w:sz w:val="28"/>
          <w:szCs w:val="28"/>
          <w:lang w:eastAsia="en-US"/>
        </w:rPr>
        <w:t xml:space="preserve">: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-раздаточные материалы (бумажные печатные основы),</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-задания (бумажный вариант, информационно-коммуникационная сеть  «Интернет», рабочие тетради, методические пособия, в формате, доступном для чтения на электронных устройствах, на демонстрационной доске)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 -упражнения (бумажный вариант, информационно-коммуникационная сеть  «Интернет», рабочие тетради, методические пособия, в формате, доступном для чтения на электронных устройствах, на демонстрационной доске).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Исторические сведения о возникновении и развитии шахматной игры рекомендую взять из книги: «шахматы для детей и родителей» В. Костров, Д</w:t>
      </w:r>
      <w:r w:rsidR="00323163" w:rsidRPr="00337E46">
        <w:rPr>
          <w:rFonts w:eastAsiaTheme="minorHAnsi"/>
          <w:color w:val="auto"/>
          <w:sz w:val="28"/>
          <w:szCs w:val="28"/>
          <w:lang w:eastAsia="en-US"/>
        </w:rPr>
        <w:t>. Давлетов. (ч.1, СПб, 2001 г.)</w:t>
      </w:r>
    </w:p>
    <w:p w:rsidR="00291772" w:rsidRPr="00337E46" w:rsidRDefault="00291772" w:rsidP="00337E46">
      <w:pPr>
        <w:spacing w:after="200" w:line="276" w:lineRule="auto"/>
        <w:rPr>
          <w:rFonts w:eastAsiaTheme="minorHAnsi"/>
          <w:color w:val="FF0000"/>
          <w:sz w:val="28"/>
          <w:szCs w:val="28"/>
          <w:lang w:eastAsia="en-US"/>
        </w:rPr>
      </w:pPr>
      <w:r w:rsidRPr="00337E46">
        <w:rPr>
          <w:rFonts w:eastAsiaTheme="minorHAnsi"/>
          <w:color w:val="auto"/>
          <w:sz w:val="28"/>
          <w:szCs w:val="28"/>
          <w:lang w:eastAsia="en-US"/>
        </w:rPr>
        <w:t xml:space="preserve">Беседа: Техника безопасности труда. Основы пожарной безопасности. ПДД . Беседа по ЗОЖ Воспитательная часть  - 7 часов внеобразовательной  деятельности. </w:t>
      </w:r>
    </w:p>
    <w:p w:rsidR="00291772" w:rsidRPr="00337E46" w:rsidRDefault="00291772" w:rsidP="00337E46">
      <w:pPr>
        <w:spacing w:before="100" w:beforeAutospacing="1" w:after="100" w:afterAutospacing="1" w:line="276" w:lineRule="auto"/>
        <w:rPr>
          <w:i/>
          <w:iCs/>
          <w:color w:val="auto"/>
          <w:sz w:val="28"/>
          <w:szCs w:val="28"/>
        </w:rPr>
      </w:pPr>
      <w:r w:rsidRPr="00337E46">
        <w:rPr>
          <w:i/>
          <w:iCs/>
          <w:color w:val="auto"/>
          <w:sz w:val="28"/>
          <w:szCs w:val="28"/>
        </w:rPr>
        <w:t>Дидактические игры и задания</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“Назови горизонталь”. Это задание подобно предыдущему, но дети выявляют горизонталь (например: “Вторая горизонталь”).</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“Назови диагональ”. А здесь определяется диагональ (например: “Диагональ е1 – а5”).</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“Какого цвета поле?” Учитель называет какое-либо поле и просит определить его цвет.</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lastRenderedPageBreak/>
        <w:t>“Вижу цель”. Учитель задумывает одно из полей и предлагает ребятам угадать его. Учитель уточняет ответы учащихся.</w:t>
      </w:r>
    </w:p>
    <w:p w:rsidR="006040C6" w:rsidRPr="00337E46" w:rsidRDefault="006040C6" w:rsidP="00337E46">
      <w:pPr>
        <w:spacing w:line="276" w:lineRule="auto"/>
        <w:jc w:val="center"/>
        <w:rPr>
          <w:b/>
          <w:color w:val="auto"/>
          <w:sz w:val="28"/>
          <w:szCs w:val="28"/>
        </w:rPr>
      </w:pPr>
    </w:p>
    <w:p w:rsidR="00291772" w:rsidRPr="00337E46" w:rsidRDefault="006040C6" w:rsidP="00337E46">
      <w:pPr>
        <w:spacing w:line="276" w:lineRule="auto"/>
        <w:jc w:val="center"/>
        <w:rPr>
          <w:b/>
          <w:color w:val="auto"/>
          <w:sz w:val="28"/>
          <w:szCs w:val="28"/>
        </w:rPr>
      </w:pPr>
      <w:r w:rsidRPr="00337E46">
        <w:rPr>
          <w:b/>
          <w:color w:val="auto"/>
          <w:sz w:val="28"/>
          <w:szCs w:val="28"/>
        </w:rPr>
        <w:t xml:space="preserve">Методическое обеспечение </w:t>
      </w:r>
      <w:r w:rsidR="00291772" w:rsidRPr="00337E46">
        <w:rPr>
          <w:b/>
          <w:color w:val="auto"/>
          <w:sz w:val="28"/>
          <w:szCs w:val="28"/>
        </w:rPr>
        <w:t xml:space="preserve">дополнительной </w:t>
      </w:r>
      <w:r w:rsidRPr="00337E46">
        <w:rPr>
          <w:b/>
          <w:color w:val="auto"/>
          <w:sz w:val="28"/>
          <w:szCs w:val="28"/>
        </w:rPr>
        <w:t xml:space="preserve"> </w:t>
      </w:r>
      <w:r w:rsidR="00291772" w:rsidRPr="00337E46">
        <w:rPr>
          <w:b/>
          <w:color w:val="auto"/>
          <w:sz w:val="28"/>
          <w:szCs w:val="28"/>
        </w:rPr>
        <w:t>общеобразовательной программы:</w:t>
      </w:r>
    </w:p>
    <w:p w:rsidR="00291772" w:rsidRPr="00337E46" w:rsidRDefault="00291772" w:rsidP="00337E46">
      <w:pPr>
        <w:spacing w:line="276" w:lineRule="auto"/>
        <w:rPr>
          <w:color w:val="auto"/>
          <w:sz w:val="28"/>
          <w:szCs w:val="28"/>
        </w:rPr>
      </w:pPr>
    </w:p>
    <w:p w:rsidR="00291772" w:rsidRPr="00337E46" w:rsidRDefault="00291772" w:rsidP="00337E46">
      <w:pPr>
        <w:spacing w:line="276" w:lineRule="auto"/>
        <w:rPr>
          <w:color w:val="auto"/>
          <w:sz w:val="28"/>
          <w:szCs w:val="28"/>
        </w:rPr>
      </w:pPr>
      <w:r w:rsidRPr="00337E46">
        <w:rPr>
          <w:color w:val="auto"/>
          <w:sz w:val="28"/>
          <w:szCs w:val="28"/>
        </w:rPr>
        <w:t>- Дидактические игры и задания;</w:t>
      </w:r>
    </w:p>
    <w:p w:rsidR="00D3498A" w:rsidRPr="00337E46" w:rsidRDefault="00291772" w:rsidP="00337E46">
      <w:pPr>
        <w:spacing w:line="276" w:lineRule="auto"/>
        <w:rPr>
          <w:color w:val="auto"/>
          <w:sz w:val="28"/>
          <w:szCs w:val="28"/>
        </w:rPr>
      </w:pPr>
      <w:r w:rsidRPr="00337E46">
        <w:rPr>
          <w:color w:val="auto"/>
          <w:sz w:val="28"/>
          <w:szCs w:val="28"/>
        </w:rPr>
        <w:t xml:space="preserve">- Решение шахматных задач, </w:t>
      </w:r>
    </w:p>
    <w:p w:rsidR="00291772" w:rsidRPr="00337E46" w:rsidRDefault="00D3498A" w:rsidP="00337E46">
      <w:pPr>
        <w:spacing w:line="276" w:lineRule="auto"/>
        <w:rPr>
          <w:color w:val="auto"/>
          <w:sz w:val="28"/>
          <w:szCs w:val="28"/>
        </w:rPr>
      </w:pPr>
      <w:r w:rsidRPr="00337E46">
        <w:rPr>
          <w:color w:val="auto"/>
          <w:sz w:val="28"/>
          <w:szCs w:val="28"/>
        </w:rPr>
        <w:t>- К</w:t>
      </w:r>
      <w:r w:rsidR="00291772" w:rsidRPr="00337E46">
        <w:rPr>
          <w:color w:val="auto"/>
          <w:sz w:val="28"/>
          <w:szCs w:val="28"/>
        </w:rPr>
        <w:t>омбинаций и этюдов;</w:t>
      </w:r>
    </w:p>
    <w:p w:rsidR="00291772" w:rsidRPr="00337E46" w:rsidRDefault="00291772" w:rsidP="00337E46">
      <w:pPr>
        <w:spacing w:line="276" w:lineRule="auto"/>
        <w:rPr>
          <w:color w:val="auto"/>
          <w:sz w:val="28"/>
          <w:szCs w:val="28"/>
        </w:rPr>
      </w:pPr>
      <w:r w:rsidRPr="00337E46">
        <w:rPr>
          <w:color w:val="auto"/>
          <w:sz w:val="28"/>
          <w:szCs w:val="28"/>
        </w:rPr>
        <w:t>- Практическая игра;</w:t>
      </w:r>
    </w:p>
    <w:p w:rsidR="00291772" w:rsidRPr="00337E46" w:rsidRDefault="00291772" w:rsidP="00337E46">
      <w:pPr>
        <w:spacing w:line="276" w:lineRule="auto"/>
        <w:rPr>
          <w:color w:val="auto"/>
          <w:sz w:val="28"/>
          <w:szCs w:val="28"/>
        </w:rPr>
      </w:pPr>
      <w:r w:rsidRPr="00337E46">
        <w:rPr>
          <w:color w:val="auto"/>
          <w:sz w:val="28"/>
          <w:szCs w:val="28"/>
        </w:rPr>
        <w:t>- Теоретические занятия, шахматные игры;</w:t>
      </w:r>
    </w:p>
    <w:p w:rsidR="00291772" w:rsidRPr="00337E46" w:rsidRDefault="00291772" w:rsidP="00337E46">
      <w:pPr>
        <w:spacing w:line="276" w:lineRule="auto"/>
        <w:rPr>
          <w:color w:val="auto"/>
          <w:sz w:val="28"/>
          <w:szCs w:val="28"/>
        </w:rPr>
      </w:pPr>
      <w:r w:rsidRPr="00337E46">
        <w:rPr>
          <w:color w:val="auto"/>
          <w:sz w:val="28"/>
          <w:szCs w:val="28"/>
        </w:rPr>
        <w:t>- Шахматные турниры.</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 xml:space="preserve"> </w:t>
      </w:r>
    </w:p>
    <w:p w:rsidR="00291772" w:rsidRPr="00337E46" w:rsidRDefault="00291772" w:rsidP="00337E46">
      <w:pPr>
        <w:spacing w:after="200" w:line="276" w:lineRule="auto"/>
        <w:rPr>
          <w:rFonts w:eastAsiaTheme="minorHAnsi"/>
          <w:b/>
          <w:color w:val="auto"/>
          <w:sz w:val="28"/>
          <w:szCs w:val="28"/>
          <w:lang w:eastAsia="en-US"/>
        </w:rPr>
      </w:pPr>
      <w:r w:rsidRPr="00337E46">
        <w:rPr>
          <w:rFonts w:eastAsiaTheme="minorHAnsi"/>
          <w:b/>
          <w:color w:val="auto"/>
          <w:sz w:val="28"/>
          <w:szCs w:val="28"/>
          <w:lang w:eastAsia="en-US"/>
        </w:rPr>
        <w:t>Дидактические игры и задания:</w:t>
      </w:r>
    </w:p>
    <w:p w:rsidR="00291772" w:rsidRPr="000C02C6" w:rsidRDefault="00291772" w:rsidP="00337E46">
      <w:pPr>
        <w:spacing w:after="200" w:line="276" w:lineRule="auto"/>
        <w:rPr>
          <w:rFonts w:eastAsiaTheme="minorHAnsi"/>
          <w:i/>
          <w:color w:val="auto"/>
          <w:sz w:val="28"/>
          <w:szCs w:val="28"/>
          <w:lang w:eastAsia="en-US"/>
        </w:rPr>
      </w:pPr>
      <w:r w:rsidRPr="00337E46">
        <w:rPr>
          <w:rFonts w:eastAsiaTheme="minorHAnsi"/>
          <w:i/>
          <w:color w:val="auto"/>
          <w:sz w:val="28"/>
          <w:szCs w:val="28"/>
          <w:lang w:eastAsia="en-US"/>
        </w:rPr>
        <w:t>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w:t>
      </w:r>
      <w:r w:rsidR="000C02C6">
        <w:rPr>
          <w:rFonts w:eastAsiaTheme="minorHAnsi"/>
          <w:i/>
          <w:color w:val="auto"/>
          <w:sz w:val="28"/>
          <w:szCs w:val="28"/>
          <w:lang w:eastAsia="en-US"/>
        </w:rPr>
        <w:t>разного и логического мышления.</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"Горизонталь". Двое играющих по очереди заполняют одну из горизонтальных линий шахматной доски кубиками (фишками, пешками и т. п.).</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"Вертикаль". То же самое, но заполняется одна из вертикальных линий шахматной доски.</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"Диагональ". То же самое, но заполняется одна из диагоналей шахматной доски.</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"Угадайка". Педагог словесно описывает одну из шахматных фигур, дети должны догадаться, что это за фигура.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lastRenderedPageBreak/>
        <w:t>"Угадай". Педагог загадывает про себя одну из фигур, а дети по очереди пытаются угадать, какая фигура загадана.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"Что общего?" Педагог берет две шахматные фигуры и спрашивает учеников, чем они похожи друг на друга. Чем отличаются? (Цветом, формой.)</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"Мешочек". Ученики по одной вынимают из мешочка шахматные фигуры и постепенно расставляют начальную позицию.</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"Да и нет". Педагог берет две шахматные фигурки и спрашивает детей, стоят ли эти фигуры рядом в начальном положении.</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"Лабиринт". Белая фигура должна достичь определенной клетки шахматной доски, не становясь на "заминированные" поля и не перепрыгивая их.</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"Кратчайший путь". За минимальное число ходов белая фигура должна достичь определенной клетки шахматной доски.</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"Захват контрольного поля". Игра фигурой против фигуры ведется не с целью уничтожения, а с целью установить свою фигуру на определенное поле. При этом </w:t>
      </w:r>
      <w:r w:rsidRPr="00337E46">
        <w:rPr>
          <w:rFonts w:eastAsiaTheme="minorHAnsi"/>
          <w:color w:val="auto"/>
          <w:sz w:val="28"/>
          <w:szCs w:val="28"/>
          <w:lang w:eastAsia="en-US"/>
        </w:rPr>
        <w:lastRenderedPageBreak/>
        <w:t>запрещается ставить фигуры на клетки, находящиеся под ударом фигуры противника.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"Защита контрольного поля". Эта игра подобна предыдущей, но при точной игре обеих сторон не имеет победителя.</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"Атака неприятельской фигуры". Белая фигура должна за один ход напасть на черную фигуру, но так, чтобы не оказаться под боем.</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"Двойной удар". Белой фигурой надо напасть одновременно на две черные фигуры.</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"Взятие". Из нескольких возможных взятий надо выбрать лучшее – побить незащищенную фигуру.</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"Защита". Здесь нужно одной белой фигурой защитить другую, стоящую под боем.</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"Выиграй фигуру". Белые должны сделать такой ход, чтобы при любом ответе черных они проиграли одну из своих фигур.</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"Шах или не шах". Приводится ряд положений, в которых ученики должны определить: стоит ли король под шахом или нет.</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"Дай шах". Требуется объявить шах неприятельскому королю.</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"Пять шахов". Каждой из пяти белых фигур нужно объявить шах черному королю.</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"Защита от шаха". Белый король должен защититься от шаха.</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"Мат или не мат". Приводится ряд положений, в которых ученики должны определить: дан ли мат черному королю.</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"Первый шах". Игра проводится всеми фигурами из начального положения. Выигрывает тот, кто объявит первый шах.</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 xml:space="preserve">"Рокировка". Ученики должны определить, можно ли рокировать в тех или иных случаях. </w:t>
      </w:r>
    </w:p>
    <w:p w:rsidR="00291772" w:rsidRPr="00337E46" w:rsidRDefault="00291772" w:rsidP="00337E46">
      <w:pPr>
        <w:spacing w:after="200" w:line="276" w:lineRule="auto"/>
        <w:rPr>
          <w:rFonts w:eastAsiaTheme="minorHAnsi"/>
          <w:color w:val="auto"/>
          <w:sz w:val="28"/>
          <w:szCs w:val="28"/>
          <w:lang w:eastAsia="en-US"/>
        </w:rPr>
      </w:pPr>
      <w:r w:rsidRPr="00337E46">
        <w:rPr>
          <w:rFonts w:eastAsiaTheme="minorHAnsi"/>
          <w:color w:val="auto"/>
          <w:sz w:val="28"/>
          <w:szCs w:val="28"/>
          <w:lang w:eastAsia="en-US"/>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 xml:space="preserve">“Назови вертикаль”. Педагог показывает одну из вертикалей, ученики должны назвать ее (например: “Вертикаль “е”), Так школьники называют все вертикали. </w:t>
      </w:r>
      <w:r w:rsidRPr="00337E46">
        <w:rPr>
          <w:color w:val="auto"/>
          <w:sz w:val="28"/>
          <w:szCs w:val="28"/>
        </w:rPr>
        <w:lastRenderedPageBreak/>
        <w:t>Затем педагог спрашивает: “На какой вертикали в начальной позиции стоят короли? Ферзи? Королевские слоны? Ферзевые ладьи?” И т. п.</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“Назови горизонталь”. Это задание подобно предыдущему, но дети выявляют горизонталь (например: “Вторая горизонталь”).</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“Назови диагональ”. А здесь определяется диагональ (например: “Диагональ е1 – а5”).</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“Какого цвета поле?” Учитель называет какое-либо поле и просит определить его цвет.</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“Вижу цель”. Учитель задумывает одно из полей и предлагает ребятам угадать его. Учитель уточняет ответы учащихся.</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“Кто сильнее”. Педагог показывает детям две фигуры и спрашивает: “Какая фигура сильнее? На сколько очков?”</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“Защита”. В учебных положениях требуется найти ход, позволяющий сохранить материальное равенство.</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“Шах или мат”. Шах или мат черному королю?</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“Мат или пат”. Нужно определить, мат или пат на шахматной доске.</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 xml:space="preserve">“Мат в один ход”. Требуется объявить мат в один ход черному королю. </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“На крайнюю линию”. Белыми надо сделать такой ход, чтобы черный король отступил на одну из крайних вертикалей или горизонталей.</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lastRenderedPageBreak/>
        <w:t>“В угол”. Требуется сделать такой ход, чтобы черным пришлось отойти королем на угловое поле.</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“Ограниченный король”. Надо сделать ход, после которого у черного короля останется наименьшее количество полей для отхода.</w:t>
      </w:r>
    </w:p>
    <w:p w:rsidR="00291772" w:rsidRPr="00337E46" w:rsidRDefault="00291772" w:rsidP="00337E46">
      <w:pPr>
        <w:spacing w:before="100" w:beforeAutospacing="1" w:after="100" w:afterAutospacing="1" w:line="276" w:lineRule="auto"/>
        <w:rPr>
          <w:i/>
          <w:iCs/>
          <w:color w:val="auto"/>
          <w:sz w:val="28"/>
          <w:szCs w:val="28"/>
        </w:rPr>
      </w:pPr>
      <w:r w:rsidRPr="00337E46">
        <w:rPr>
          <w:color w:val="auto"/>
          <w:sz w:val="28"/>
          <w:szCs w:val="28"/>
        </w:rPr>
        <w:t>“Объяви мат в два хода”. В учебных положениях белые начинают и дают мат в два хода.</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“Защитись от мата”. Требуется найти ход, позволяющий избежать мата в один ход.</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“Объяви мат в два хода”. Требуется пожертвовать материал и дать мат в два хода.</w:t>
      </w:r>
    </w:p>
    <w:p w:rsidR="00291772" w:rsidRPr="00337E46" w:rsidRDefault="00291772" w:rsidP="00337E46">
      <w:pPr>
        <w:spacing w:before="100" w:beforeAutospacing="1" w:after="100" w:afterAutospacing="1" w:line="276" w:lineRule="auto"/>
        <w:rPr>
          <w:color w:val="auto"/>
          <w:sz w:val="28"/>
          <w:szCs w:val="28"/>
        </w:rPr>
      </w:pPr>
      <w:r w:rsidRPr="00337E46">
        <w:rPr>
          <w:color w:val="auto"/>
          <w:sz w:val="28"/>
          <w:szCs w:val="28"/>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291772" w:rsidRDefault="00291772"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0C02C6" w:rsidRDefault="000C02C6" w:rsidP="00337E46">
      <w:pPr>
        <w:spacing w:after="200" w:line="276" w:lineRule="auto"/>
        <w:rPr>
          <w:rFonts w:eastAsiaTheme="minorHAnsi"/>
          <w:b/>
          <w:color w:val="auto"/>
          <w:sz w:val="28"/>
          <w:szCs w:val="28"/>
          <w:lang w:eastAsia="en-US"/>
        </w:rPr>
      </w:pPr>
    </w:p>
    <w:p w:rsidR="00291772" w:rsidRDefault="00291772"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Default="005056AF" w:rsidP="00337E46">
      <w:pPr>
        <w:spacing w:after="200" w:line="276" w:lineRule="auto"/>
        <w:rPr>
          <w:rFonts w:eastAsiaTheme="minorHAnsi"/>
          <w:b/>
          <w:color w:val="FF0000"/>
          <w:sz w:val="28"/>
          <w:szCs w:val="28"/>
          <w:lang w:eastAsia="en-US"/>
        </w:rPr>
      </w:pPr>
    </w:p>
    <w:p w:rsidR="005056AF" w:rsidRPr="00337E46" w:rsidRDefault="005056AF" w:rsidP="00337E46">
      <w:pPr>
        <w:spacing w:after="200" w:line="276" w:lineRule="auto"/>
        <w:rPr>
          <w:rFonts w:eastAsiaTheme="minorHAnsi"/>
          <w:b/>
          <w:color w:val="FF0000"/>
          <w:sz w:val="28"/>
          <w:szCs w:val="28"/>
          <w:lang w:eastAsia="en-US"/>
        </w:rPr>
      </w:pPr>
    </w:p>
    <w:p w:rsidR="000C02C6" w:rsidRPr="008735D8" w:rsidRDefault="000C02C6" w:rsidP="000C02C6">
      <w:pPr>
        <w:jc w:val="center"/>
        <w:rPr>
          <w:i/>
          <w:sz w:val="28"/>
          <w:szCs w:val="28"/>
          <w:shd w:val="clear" w:color="auto" w:fill="FFFFFF"/>
        </w:rPr>
      </w:pPr>
      <w:r w:rsidRPr="008735D8">
        <w:rPr>
          <w:i/>
          <w:sz w:val="28"/>
          <w:szCs w:val="28"/>
          <w:shd w:val="clear" w:color="auto" w:fill="FFFFFF"/>
        </w:rPr>
        <w:lastRenderedPageBreak/>
        <w:t>Список литературы для педагога</w:t>
      </w:r>
    </w:p>
    <w:p w:rsidR="000C02C6" w:rsidRPr="00015B9D" w:rsidRDefault="000C02C6" w:rsidP="000C02C6">
      <w:pPr>
        <w:pStyle w:val="af7"/>
        <w:numPr>
          <w:ilvl w:val="0"/>
          <w:numId w:val="45"/>
        </w:numPr>
        <w:jc w:val="both"/>
        <w:rPr>
          <w:sz w:val="28"/>
          <w:szCs w:val="28"/>
        </w:rPr>
      </w:pPr>
      <w:r w:rsidRPr="00015B9D">
        <w:rPr>
          <w:sz w:val="28"/>
          <w:szCs w:val="28"/>
        </w:rPr>
        <w:t>Библиотечка шахматиста Ю.Л.Авербах Что надо знать об эндшпиле</w:t>
      </w:r>
    </w:p>
    <w:p w:rsidR="000C02C6" w:rsidRPr="00015B9D" w:rsidRDefault="000C02C6" w:rsidP="000C02C6">
      <w:pPr>
        <w:pStyle w:val="af7"/>
        <w:numPr>
          <w:ilvl w:val="0"/>
          <w:numId w:val="45"/>
        </w:numPr>
        <w:jc w:val="both"/>
        <w:rPr>
          <w:sz w:val="28"/>
          <w:szCs w:val="28"/>
        </w:rPr>
      </w:pPr>
      <w:r w:rsidRPr="00015B9D">
        <w:rPr>
          <w:sz w:val="28"/>
          <w:szCs w:val="28"/>
        </w:rPr>
        <w:t>Москва «Физкультура и спорт» 1979</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Шахматные окончания Ладейные Под общей редакцией международного гроссмейстера Ю.Авербаха</w:t>
      </w:r>
    </w:p>
    <w:p w:rsidR="000C02C6" w:rsidRPr="00015B9D" w:rsidRDefault="000C02C6" w:rsidP="000C02C6">
      <w:pPr>
        <w:pStyle w:val="af7"/>
        <w:numPr>
          <w:ilvl w:val="0"/>
          <w:numId w:val="45"/>
        </w:numPr>
        <w:jc w:val="both"/>
        <w:rPr>
          <w:sz w:val="28"/>
          <w:szCs w:val="28"/>
        </w:rPr>
      </w:pPr>
      <w:r w:rsidRPr="00015B9D">
        <w:rPr>
          <w:sz w:val="28"/>
          <w:szCs w:val="28"/>
        </w:rPr>
        <w:t>Москва «Физкультура и спорт» 1984</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Шахматные окончания Пешечные Под общей редакцией международного гроссмейстере Ю.Авербаха</w:t>
      </w:r>
    </w:p>
    <w:p w:rsidR="000C02C6" w:rsidRPr="00015B9D" w:rsidRDefault="000C02C6" w:rsidP="000C02C6">
      <w:pPr>
        <w:pStyle w:val="af7"/>
        <w:numPr>
          <w:ilvl w:val="0"/>
          <w:numId w:val="45"/>
        </w:numPr>
        <w:jc w:val="both"/>
        <w:rPr>
          <w:sz w:val="28"/>
          <w:szCs w:val="28"/>
        </w:rPr>
      </w:pPr>
      <w:r w:rsidRPr="00015B9D">
        <w:rPr>
          <w:sz w:val="28"/>
          <w:szCs w:val="28"/>
        </w:rPr>
        <w:t>Москва «Физкультура и спорт» 1983</w:t>
      </w:r>
    </w:p>
    <w:p w:rsidR="000C02C6" w:rsidRPr="00015B9D" w:rsidRDefault="000C02C6" w:rsidP="000C02C6">
      <w:pPr>
        <w:pStyle w:val="af7"/>
        <w:numPr>
          <w:ilvl w:val="0"/>
          <w:numId w:val="45"/>
        </w:numPr>
        <w:tabs>
          <w:tab w:val="left" w:pos="6035"/>
        </w:tabs>
        <w:overflowPunct w:val="0"/>
        <w:autoSpaceDE w:val="0"/>
        <w:autoSpaceDN w:val="0"/>
        <w:adjustRightInd w:val="0"/>
        <w:jc w:val="both"/>
        <w:rPr>
          <w:sz w:val="28"/>
          <w:szCs w:val="28"/>
        </w:rPr>
      </w:pPr>
      <w:r w:rsidRPr="00015B9D">
        <w:rPr>
          <w:sz w:val="28"/>
          <w:szCs w:val="28"/>
        </w:rPr>
        <w:t>Шахматные окончания Слон против коня Ладья против легкой фигурыПод общей редакцией международного гроссмейстера Ю.Авербаха Москва «Физкультура и спорт» 1981</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Шахматные окончания Слоновые Коневые Под общей редакцией международного гроссмейстера Ю.Авербаха Москва Физкультура и спорт 1980</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Ю.Авербах, М.Бейли Шахматный самоучитель. Издательство Советская Россия Москва 1970</w:t>
      </w:r>
    </w:p>
    <w:p w:rsidR="000C02C6" w:rsidRPr="00015B9D" w:rsidRDefault="000C02C6" w:rsidP="000C02C6">
      <w:pPr>
        <w:pStyle w:val="af7"/>
        <w:numPr>
          <w:ilvl w:val="0"/>
          <w:numId w:val="45"/>
        </w:numPr>
        <w:jc w:val="both"/>
        <w:rPr>
          <w:sz w:val="28"/>
          <w:szCs w:val="28"/>
        </w:rPr>
      </w:pPr>
      <w:r w:rsidRPr="00015B9D">
        <w:rPr>
          <w:sz w:val="28"/>
          <w:szCs w:val="28"/>
        </w:rPr>
        <w:t>Э. Е. Гуфельд, Н. М. Калиниченко «Дебютный путеводитель» Челябинск 1991.</w:t>
      </w:r>
    </w:p>
    <w:p w:rsidR="000C02C6" w:rsidRPr="00015B9D" w:rsidRDefault="000C02C6" w:rsidP="000C02C6">
      <w:pPr>
        <w:pStyle w:val="af7"/>
        <w:numPr>
          <w:ilvl w:val="0"/>
          <w:numId w:val="45"/>
        </w:numPr>
        <w:jc w:val="both"/>
        <w:rPr>
          <w:sz w:val="28"/>
          <w:szCs w:val="28"/>
        </w:rPr>
      </w:pPr>
      <w:r w:rsidRPr="00015B9D">
        <w:rPr>
          <w:sz w:val="28"/>
          <w:szCs w:val="28"/>
        </w:rPr>
        <w:t>Александра Костенюк, Наталия Костенюк «Как научить шахматам» Москва 2008</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А. И. Нимцович «Моя система» Москва «Физкультура и спорт»  1984</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В. Н. Панов «300 избранных партий Алёхина с его собственными примечаниями» Москва «Физкультура и спорт» 1954</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В. Н. Панов, Я. Б. Эстрин «Курс дебютов» Москва «Физкультура и спорт» 1980</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Я. Г. Рохлин «Книга о шахматах»  Москва «Советская РОССИЯ» 1975</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М. В. Блох «Комбинаторное искусство» Москва «Инженер» 1993</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Ю. Авербах «Школа середины игры» Москва «Терра спорт» 2000</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Илья Одесский «Невозможное начало» Москва 2005</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Пётр Романовский «Миттельшпиль» Москва 2013</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Валерий Бейм «Шахматная тактика. Техникарассчёта» Москва 2012</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С. Б. Губницкий, М. Г. Хануков, С. А. Шедей «Полный курс шахмат» Москва «ФОЛИО» 2002</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Николай Журавлёв «Шахматы. Шаг за шагом» Москва 2012</w:t>
      </w:r>
    </w:p>
    <w:p w:rsidR="000C02C6" w:rsidRPr="00015B9D" w:rsidRDefault="000C02C6" w:rsidP="000C02C6">
      <w:pPr>
        <w:pStyle w:val="af7"/>
        <w:numPr>
          <w:ilvl w:val="0"/>
          <w:numId w:val="45"/>
        </w:numPr>
        <w:overflowPunct w:val="0"/>
        <w:autoSpaceDE w:val="0"/>
        <w:autoSpaceDN w:val="0"/>
        <w:adjustRightInd w:val="0"/>
        <w:jc w:val="both"/>
        <w:rPr>
          <w:sz w:val="28"/>
          <w:szCs w:val="28"/>
        </w:rPr>
      </w:pPr>
      <w:r w:rsidRPr="00015B9D">
        <w:rPr>
          <w:sz w:val="28"/>
          <w:szCs w:val="28"/>
        </w:rPr>
        <w:t>Н. М. Калиниченко «Комбинации и ловушки в дебюте» Москва 2012.</w:t>
      </w:r>
    </w:p>
    <w:p w:rsidR="00291772" w:rsidRPr="00337E46" w:rsidRDefault="00291772" w:rsidP="00337E46">
      <w:pPr>
        <w:spacing w:after="200" w:line="276" w:lineRule="auto"/>
        <w:rPr>
          <w:rFonts w:eastAsiaTheme="minorHAnsi"/>
          <w:b/>
          <w:color w:val="FF0000"/>
          <w:sz w:val="28"/>
          <w:szCs w:val="28"/>
          <w:lang w:eastAsia="en-US"/>
        </w:rPr>
      </w:pPr>
    </w:p>
    <w:p w:rsidR="00291772" w:rsidRDefault="00291772" w:rsidP="008C4481">
      <w:pPr>
        <w:pStyle w:val="ab"/>
        <w:spacing w:line="276" w:lineRule="auto"/>
        <w:rPr>
          <w:rFonts w:ascii="Times New Roman" w:eastAsia="MS Mincho" w:hAnsi="Times New Roman" w:cs="Times New Roman"/>
          <w:i/>
          <w:sz w:val="28"/>
          <w:szCs w:val="28"/>
        </w:rPr>
      </w:pPr>
    </w:p>
    <w:p w:rsidR="008C4481" w:rsidRDefault="008C4481" w:rsidP="008C4481">
      <w:pPr>
        <w:pStyle w:val="ab"/>
        <w:spacing w:line="276" w:lineRule="auto"/>
        <w:rPr>
          <w:rFonts w:ascii="Times New Roman" w:eastAsia="MS Mincho" w:hAnsi="Times New Roman" w:cs="Times New Roman"/>
          <w:i/>
          <w:sz w:val="28"/>
          <w:szCs w:val="28"/>
        </w:rPr>
      </w:pPr>
    </w:p>
    <w:p w:rsidR="008C4481" w:rsidRDefault="008C4481" w:rsidP="008C4481">
      <w:pPr>
        <w:pStyle w:val="ab"/>
        <w:spacing w:line="276" w:lineRule="auto"/>
        <w:rPr>
          <w:rFonts w:ascii="Times New Roman" w:eastAsia="MS Mincho" w:hAnsi="Times New Roman" w:cs="Times New Roman"/>
          <w:i/>
          <w:sz w:val="28"/>
          <w:szCs w:val="28"/>
        </w:rPr>
      </w:pPr>
    </w:p>
    <w:p w:rsidR="008C4481" w:rsidRDefault="008C4481" w:rsidP="008C4481">
      <w:pPr>
        <w:pStyle w:val="ab"/>
        <w:spacing w:line="276" w:lineRule="auto"/>
        <w:rPr>
          <w:rFonts w:ascii="Times New Roman" w:eastAsia="MS Mincho" w:hAnsi="Times New Roman" w:cs="Times New Roman"/>
          <w:i/>
          <w:sz w:val="28"/>
          <w:szCs w:val="28"/>
        </w:rPr>
      </w:pPr>
    </w:p>
    <w:p w:rsidR="008C4481" w:rsidRDefault="008C4481" w:rsidP="008C4481">
      <w:pPr>
        <w:pStyle w:val="ab"/>
        <w:spacing w:line="276" w:lineRule="auto"/>
        <w:rPr>
          <w:rFonts w:ascii="Times New Roman" w:eastAsia="MS Mincho" w:hAnsi="Times New Roman" w:cs="Times New Roman"/>
          <w:i/>
          <w:sz w:val="28"/>
          <w:szCs w:val="28"/>
        </w:rPr>
      </w:pPr>
    </w:p>
    <w:p w:rsidR="005056AF" w:rsidRDefault="005056AF" w:rsidP="008C4481">
      <w:pPr>
        <w:pStyle w:val="ab"/>
        <w:spacing w:line="276" w:lineRule="auto"/>
        <w:rPr>
          <w:rFonts w:ascii="Times New Roman" w:eastAsia="MS Mincho" w:hAnsi="Times New Roman" w:cs="Times New Roman"/>
          <w:i/>
          <w:sz w:val="28"/>
          <w:szCs w:val="28"/>
        </w:rPr>
      </w:pPr>
    </w:p>
    <w:p w:rsidR="008C4481" w:rsidRPr="00337E46" w:rsidRDefault="008C4481" w:rsidP="008C4481">
      <w:pPr>
        <w:pStyle w:val="ab"/>
        <w:spacing w:line="276" w:lineRule="auto"/>
        <w:rPr>
          <w:rFonts w:ascii="Times New Roman" w:eastAsia="MS Mincho" w:hAnsi="Times New Roman" w:cs="Times New Roman"/>
          <w:i/>
          <w:sz w:val="28"/>
          <w:szCs w:val="28"/>
        </w:rPr>
      </w:pPr>
    </w:p>
    <w:p w:rsidR="005F3A6B" w:rsidRPr="00337E46" w:rsidRDefault="00445E81" w:rsidP="00337E46">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lastRenderedPageBreak/>
        <w:t xml:space="preserve">Программой предусматривается </w:t>
      </w:r>
      <w:r w:rsidR="00B95503" w:rsidRPr="00337E46">
        <w:rPr>
          <w:rFonts w:ascii="Times New Roman" w:eastAsia="MS Mincho" w:hAnsi="Times New Roman" w:cs="Times New Roman"/>
          <w:sz w:val="28"/>
          <w:szCs w:val="28"/>
        </w:rPr>
        <w:t>2 шахматных занятия</w:t>
      </w:r>
      <w:r w:rsidRPr="00337E46">
        <w:rPr>
          <w:rFonts w:ascii="Times New Roman" w:eastAsia="MS Mincho" w:hAnsi="Times New Roman" w:cs="Times New Roman"/>
          <w:sz w:val="28"/>
          <w:szCs w:val="28"/>
        </w:rPr>
        <w:t>, по одному - два учебных часа одно занятие.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5F3A6B" w:rsidRPr="00337E46" w:rsidRDefault="005F3A6B" w:rsidP="005056AF">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Часы занятия 1-</w:t>
      </w:r>
      <w:r w:rsidR="00881BCB">
        <w:rPr>
          <w:rFonts w:ascii="Times New Roman" w:eastAsia="MS Mincho" w:hAnsi="Times New Roman" w:cs="Times New Roman"/>
          <w:sz w:val="28"/>
          <w:szCs w:val="28"/>
        </w:rPr>
        <w:t>3</w:t>
      </w:r>
      <w:r w:rsidRPr="00337E46">
        <w:rPr>
          <w:rFonts w:ascii="Times New Roman" w:eastAsia="MS Mincho" w:hAnsi="Times New Roman" w:cs="Times New Roman"/>
          <w:sz w:val="28"/>
          <w:szCs w:val="28"/>
        </w:rPr>
        <w:t xml:space="preserve">. </w:t>
      </w:r>
      <w:r w:rsidR="005056AF">
        <w:rPr>
          <w:rFonts w:ascii="Times New Roman" w:eastAsia="MS Mincho" w:hAnsi="Times New Roman" w:cs="Times New Roman"/>
          <w:sz w:val="28"/>
          <w:szCs w:val="28"/>
        </w:rPr>
        <w:t xml:space="preserve">Вводное занятие. </w:t>
      </w:r>
      <w:r w:rsidR="005056AF" w:rsidRPr="005056AF">
        <w:rPr>
          <w:rFonts w:ascii="Times New Roman" w:eastAsia="MS Mincho" w:hAnsi="Times New Roman" w:cs="Times New Roman"/>
          <w:sz w:val="28"/>
          <w:szCs w:val="28"/>
        </w:rPr>
        <w:t>Диагностика ЗУН учащихся</w:t>
      </w:r>
      <w:r w:rsidR="008C4481" w:rsidRPr="00337E46">
        <w:rPr>
          <w:rFonts w:ascii="Times New Roman" w:eastAsia="MS Mincho" w:hAnsi="Times New Roman" w:cs="Times New Roman"/>
          <w:sz w:val="28"/>
          <w:szCs w:val="28"/>
        </w:rPr>
        <w:t>;</w:t>
      </w:r>
    </w:p>
    <w:p w:rsidR="00291772" w:rsidRDefault="005F3A6B" w:rsidP="00337E46">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Часы занятия </w:t>
      </w:r>
      <w:r w:rsidR="00881BCB">
        <w:rPr>
          <w:rFonts w:ascii="Times New Roman" w:eastAsia="MS Mincho" w:hAnsi="Times New Roman" w:cs="Times New Roman"/>
          <w:sz w:val="28"/>
          <w:szCs w:val="28"/>
        </w:rPr>
        <w:t>3-6</w:t>
      </w:r>
      <w:r w:rsidR="00B95503" w:rsidRPr="00337E46">
        <w:rPr>
          <w:rFonts w:ascii="Times New Roman" w:eastAsia="MS Mincho" w:hAnsi="Times New Roman" w:cs="Times New Roman"/>
          <w:sz w:val="28"/>
          <w:szCs w:val="28"/>
        </w:rPr>
        <w:t xml:space="preserve">. </w:t>
      </w:r>
      <w:r w:rsidRPr="00337E46">
        <w:rPr>
          <w:rFonts w:ascii="Times New Roman" w:eastAsia="MS Mincho" w:hAnsi="Times New Roman" w:cs="Times New Roman"/>
          <w:sz w:val="28"/>
          <w:szCs w:val="28"/>
        </w:rPr>
        <w:t xml:space="preserve"> </w:t>
      </w:r>
      <w:r w:rsidR="005056AF" w:rsidRPr="005056AF">
        <w:rPr>
          <w:rFonts w:ascii="Times New Roman" w:eastAsia="MS Mincho" w:hAnsi="Times New Roman" w:cs="Times New Roman"/>
          <w:sz w:val="28"/>
          <w:szCs w:val="28"/>
        </w:rPr>
        <w:t>Краткая история шахмат</w:t>
      </w:r>
    </w:p>
    <w:p w:rsidR="008C4481" w:rsidRPr="00337E46" w:rsidRDefault="008C4481" w:rsidP="00337E46">
      <w:pPr>
        <w:pStyle w:val="ab"/>
        <w:spacing w:line="276" w:lineRule="auto"/>
        <w:ind w:firstLine="708"/>
        <w:jc w:val="both"/>
        <w:rPr>
          <w:rFonts w:ascii="Times New Roman" w:eastAsia="MS Mincho" w:hAnsi="Times New Roman" w:cs="Times New Roman"/>
          <w:sz w:val="28"/>
          <w:szCs w:val="28"/>
        </w:rPr>
      </w:pPr>
      <w:r w:rsidRPr="008C4481">
        <w:rPr>
          <w:rFonts w:ascii="Times New Roman" w:eastAsia="MS Mincho" w:hAnsi="Times New Roman" w:cs="Times New Roman"/>
          <w:sz w:val="28"/>
          <w:szCs w:val="28"/>
        </w:rPr>
        <w:t xml:space="preserve">Часы занятия </w:t>
      </w:r>
      <w:r w:rsidR="00881BCB">
        <w:rPr>
          <w:rFonts w:ascii="Times New Roman" w:eastAsia="MS Mincho" w:hAnsi="Times New Roman" w:cs="Times New Roman"/>
          <w:sz w:val="28"/>
          <w:szCs w:val="28"/>
        </w:rPr>
        <w:t>6</w:t>
      </w:r>
      <w:r w:rsidRPr="008C4481">
        <w:rPr>
          <w:rFonts w:ascii="Times New Roman" w:eastAsia="MS Mincho" w:hAnsi="Times New Roman" w:cs="Times New Roman"/>
          <w:sz w:val="28"/>
          <w:szCs w:val="28"/>
        </w:rPr>
        <w:t>-</w:t>
      </w:r>
      <w:r w:rsidR="005056AF">
        <w:rPr>
          <w:rFonts w:ascii="Times New Roman" w:eastAsia="MS Mincho" w:hAnsi="Times New Roman" w:cs="Times New Roman"/>
          <w:sz w:val="28"/>
          <w:szCs w:val="28"/>
        </w:rPr>
        <w:t>1</w:t>
      </w:r>
      <w:r w:rsidR="00881BCB">
        <w:rPr>
          <w:rFonts w:ascii="Times New Roman" w:eastAsia="MS Mincho" w:hAnsi="Times New Roman" w:cs="Times New Roman"/>
          <w:sz w:val="28"/>
          <w:szCs w:val="28"/>
        </w:rPr>
        <w:t>6</w:t>
      </w:r>
      <w:r w:rsidR="005056AF">
        <w:rPr>
          <w:rFonts w:ascii="Times New Roman" w:eastAsia="MS Mincho" w:hAnsi="Times New Roman" w:cs="Times New Roman"/>
          <w:sz w:val="28"/>
          <w:szCs w:val="28"/>
        </w:rPr>
        <w:t xml:space="preserve"> </w:t>
      </w:r>
      <w:r w:rsidR="005056AF" w:rsidRPr="005056AF">
        <w:rPr>
          <w:rFonts w:ascii="Times New Roman" w:eastAsia="MS Mincho" w:hAnsi="Times New Roman" w:cs="Times New Roman"/>
          <w:sz w:val="28"/>
          <w:szCs w:val="28"/>
        </w:rPr>
        <w:t>Шахматная нотация</w:t>
      </w:r>
    </w:p>
    <w:p w:rsidR="00291772" w:rsidRPr="00337E46" w:rsidRDefault="005F3A6B" w:rsidP="00337E46">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Часы занятия </w:t>
      </w:r>
      <w:r w:rsidR="00563C6A">
        <w:rPr>
          <w:rFonts w:ascii="Times New Roman" w:eastAsia="MS Mincho" w:hAnsi="Times New Roman" w:cs="Times New Roman"/>
          <w:sz w:val="28"/>
          <w:szCs w:val="28"/>
        </w:rPr>
        <w:t>1</w:t>
      </w:r>
      <w:r w:rsidR="00881BCB">
        <w:rPr>
          <w:rFonts w:ascii="Times New Roman" w:eastAsia="MS Mincho" w:hAnsi="Times New Roman" w:cs="Times New Roman"/>
          <w:sz w:val="28"/>
          <w:szCs w:val="28"/>
        </w:rPr>
        <w:t>6</w:t>
      </w:r>
      <w:r w:rsidR="00B95503" w:rsidRPr="00337E46">
        <w:rPr>
          <w:rFonts w:ascii="Times New Roman" w:eastAsia="MS Mincho" w:hAnsi="Times New Roman" w:cs="Times New Roman"/>
          <w:sz w:val="28"/>
          <w:szCs w:val="28"/>
        </w:rPr>
        <w:t>-</w:t>
      </w:r>
      <w:r w:rsidR="00563C6A">
        <w:rPr>
          <w:rFonts w:ascii="Times New Roman" w:eastAsia="MS Mincho" w:hAnsi="Times New Roman" w:cs="Times New Roman"/>
          <w:sz w:val="28"/>
          <w:szCs w:val="28"/>
        </w:rPr>
        <w:t>1</w:t>
      </w:r>
      <w:r w:rsidR="00881BCB">
        <w:rPr>
          <w:rFonts w:ascii="Times New Roman" w:eastAsia="MS Mincho" w:hAnsi="Times New Roman" w:cs="Times New Roman"/>
          <w:sz w:val="28"/>
          <w:szCs w:val="28"/>
        </w:rPr>
        <w:t>7</w:t>
      </w:r>
      <w:r w:rsidRPr="00337E46">
        <w:rPr>
          <w:rFonts w:ascii="Times New Roman" w:eastAsia="MS Mincho" w:hAnsi="Times New Roman" w:cs="Times New Roman"/>
          <w:sz w:val="28"/>
          <w:szCs w:val="28"/>
        </w:rPr>
        <w:t xml:space="preserve"> </w:t>
      </w:r>
      <w:r w:rsidR="00563C6A" w:rsidRPr="00563C6A">
        <w:rPr>
          <w:rFonts w:ascii="Times New Roman" w:eastAsia="MS Mincho" w:hAnsi="Times New Roman" w:cs="Times New Roman"/>
          <w:sz w:val="28"/>
          <w:szCs w:val="28"/>
        </w:rPr>
        <w:t>Диагностика ЗУН учащихся</w:t>
      </w:r>
    </w:p>
    <w:p w:rsidR="005F3A6B" w:rsidRPr="00337E46" w:rsidRDefault="005F3A6B" w:rsidP="00337E46">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Часы занятия </w:t>
      </w:r>
      <w:r w:rsidR="00722A8F" w:rsidRPr="00337E46">
        <w:rPr>
          <w:rFonts w:ascii="Times New Roman" w:eastAsia="MS Mincho" w:hAnsi="Times New Roman" w:cs="Times New Roman"/>
          <w:sz w:val="28"/>
          <w:szCs w:val="28"/>
        </w:rPr>
        <w:t>1</w:t>
      </w:r>
      <w:r w:rsidR="00881BCB">
        <w:rPr>
          <w:rFonts w:ascii="Times New Roman" w:eastAsia="MS Mincho" w:hAnsi="Times New Roman" w:cs="Times New Roman"/>
          <w:sz w:val="28"/>
          <w:szCs w:val="28"/>
        </w:rPr>
        <w:t>7</w:t>
      </w:r>
      <w:r w:rsidR="00B95503" w:rsidRPr="00337E46">
        <w:rPr>
          <w:rFonts w:ascii="Times New Roman" w:eastAsia="MS Mincho" w:hAnsi="Times New Roman" w:cs="Times New Roman"/>
          <w:sz w:val="28"/>
          <w:szCs w:val="28"/>
        </w:rPr>
        <w:t>-</w:t>
      </w:r>
      <w:r w:rsidR="00881BCB">
        <w:rPr>
          <w:rFonts w:ascii="Times New Roman" w:eastAsia="MS Mincho" w:hAnsi="Times New Roman" w:cs="Times New Roman"/>
          <w:sz w:val="28"/>
          <w:szCs w:val="28"/>
        </w:rPr>
        <w:t>29</w:t>
      </w:r>
      <w:r w:rsidR="00563C6A">
        <w:rPr>
          <w:rFonts w:ascii="Times New Roman" w:eastAsia="MS Mincho" w:hAnsi="Times New Roman" w:cs="Times New Roman"/>
          <w:sz w:val="28"/>
          <w:szCs w:val="28"/>
        </w:rPr>
        <w:t xml:space="preserve"> </w:t>
      </w:r>
      <w:r w:rsidR="00563C6A" w:rsidRPr="00563C6A">
        <w:rPr>
          <w:rFonts w:ascii="Times New Roman" w:eastAsia="MS Mincho" w:hAnsi="Times New Roman" w:cs="Times New Roman"/>
          <w:sz w:val="28"/>
          <w:szCs w:val="28"/>
        </w:rPr>
        <w:t>Ценность шахматных фигур</w:t>
      </w:r>
    </w:p>
    <w:p w:rsidR="005F3A6B" w:rsidRDefault="005F3A6B" w:rsidP="00337E46">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Часы занятия </w:t>
      </w:r>
      <w:r w:rsidR="00881BCB">
        <w:rPr>
          <w:rFonts w:ascii="Times New Roman" w:eastAsia="MS Mincho" w:hAnsi="Times New Roman" w:cs="Times New Roman"/>
          <w:sz w:val="28"/>
          <w:szCs w:val="28"/>
        </w:rPr>
        <w:t>29</w:t>
      </w:r>
      <w:r w:rsidRPr="00337E46">
        <w:rPr>
          <w:rFonts w:ascii="Times New Roman" w:eastAsia="MS Mincho" w:hAnsi="Times New Roman" w:cs="Times New Roman"/>
          <w:sz w:val="28"/>
          <w:szCs w:val="28"/>
        </w:rPr>
        <w:t>-</w:t>
      </w:r>
      <w:r w:rsidR="00881BCB">
        <w:rPr>
          <w:rFonts w:ascii="Times New Roman" w:eastAsia="MS Mincho" w:hAnsi="Times New Roman" w:cs="Times New Roman"/>
          <w:sz w:val="28"/>
          <w:szCs w:val="28"/>
        </w:rPr>
        <w:t>70</w:t>
      </w:r>
      <w:r w:rsidRPr="00337E46">
        <w:rPr>
          <w:rFonts w:ascii="Times New Roman" w:eastAsia="MS Mincho" w:hAnsi="Times New Roman" w:cs="Times New Roman"/>
          <w:sz w:val="28"/>
          <w:szCs w:val="28"/>
        </w:rPr>
        <w:t xml:space="preserve"> </w:t>
      </w:r>
      <w:r w:rsidR="00DD0754" w:rsidRPr="00DD0754">
        <w:rPr>
          <w:rFonts w:ascii="Times New Roman" w:eastAsia="MS Mincho" w:hAnsi="Times New Roman" w:cs="Times New Roman"/>
          <w:sz w:val="28"/>
          <w:szCs w:val="28"/>
        </w:rPr>
        <w:t>Техника матирования одинокого короля</w:t>
      </w:r>
    </w:p>
    <w:p w:rsidR="00DD0754" w:rsidRDefault="005F3A6B" w:rsidP="00DD0754">
      <w:pPr>
        <w:pStyle w:val="ab"/>
        <w:spacing w:line="276" w:lineRule="auto"/>
        <w:ind w:firstLine="708"/>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Часы занятия </w:t>
      </w:r>
      <w:r w:rsidR="00881BCB">
        <w:rPr>
          <w:rFonts w:ascii="Times New Roman" w:eastAsia="MS Mincho" w:hAnsi="Times New Roman" w:cs="Times New Roman"/>
          <w:sz w:val="28"/>
          <w:szCs w:val="28"/>
        </w:rPr>
        <w:t>70</w:t>
      </w:r>
      <w:r w:rsidRPr="00337E46">
        <w:rPr>
          <w:rFonts w:ascii="Times New Roman" w:eastAsia="MS Mincho" w:hAnsi="Times New Roman" w:cs="Times New Roman"/>
          <w:sz w:val="28"/>
          <w:szCs w:val="28"/>
        </w:rPr>
        <w:t>-</w:t>
      </w:r>
      <w:r w:rsidR="00DD0754">
        <w:rPr>
          <w:rFonts w:ascii="Times New Roman" w:eastAsia="MS Mincho" w:hAnsi="Times New Roman" w:cs="Times New Roman"/>
          <w:sz w:val="28"/>
          <w:szCs w:val="28"/>
        </w:rPr>
        <w:t>7</w:t>
      </w:r>
      <w:r w:rsidR="00881BCB">
        <w:rPr>
          <w:rFonts w:ascii="Times New Roman" w:eastAsia="MS Mincho" w:hAnsi="Times New Roman" w:cs="Times New Roman"/>
          <w:sz w:val="28"/>
          <w:szCs w:val="28"/>
        </w:rPr>
        <w:t>2</w:t>
      </w:r>
      <w:r w:rsidRPr="00337E46">
        <w:rPr>
          <w:rFonts w:ascii="Times New Roman" w:eastAsia="MS Mincho" w:hAnsi="Times New Roman" w:cs="Times New Roman"/>
          <w:sz w:val="28"/>
          <w:szCs w:val="28"/>
        </w:rPr>
        <w:t xml:space="preserve">. </w:t>
      </w:r>
      <w:r w:rsidR="00DD0754" w:rsidRPr="00DD0754">
        <w:rPr>
          <w:rFonts w:ascii="Times New Roman" w:eastAsia="MS Mincho" w:hAnsi="Times New Roman" w:cs="Times New Roman"/>
          <w:sz w:val="28"/>
          <w:szCs w:val="28"/>
        </w:rPr>
        <w:t xml:space="preserve">Итоговое занятие </w:t>
      </w:r>
    </w:p>
    <w:p w:rsidR="004C5749" w:rsidRPr="00337E46" w:rsidRDefault="004C5749" w:rsidP="00337E46">
      <w:pPr>
        <w:pStyle w:val="ab"/>
        <w:spacing w:line="276" w:lineRule="auto"/>
        <w:rPr>
          <w:rFonts w:ascii="Times New Roman" w:eastAsia="MS Mincho" w:hAnsi="Times New Roman" w:cs="Times New Roman"/>
          <w:i/>
          <w:sz w:val="28"/>
          <w:szCs w:val="28"/>
        </w:rPr>
      </w:pPr>
    </w:p>
    <w:p w:rsidR="00A02C79" w:rsidRPr="00337E46" w:rsidRDefault="006E29BB" w:rsidP="00337E46">
      <w:pPr>
        <w:pStyle w:val="af4"/>
        <w:spacing w:line="276" w:lineRule="auto"/>
        <w:jc w:val="both"/>
        <w:rPr>
          <w:iCs/>
          <w:sz w:val="28"/>
          <w:szCs w:val="28"/>
        </w:rPr>
      </w:pPr>
      <w:r w:rsidRPr="00337E46">
        <w:rPr>
          <w:i/>
          <w:iCs/>
          <w:sz w:val="28"/>
          <w:szCs w:val="28"/>
        </w:rPr>
        <w:t>Кадровое обеспечение</w:t>
      </w:r>
      <w:r w:rsidR="00C0536B" w:rsidRPr="00337E46">
        <w:rPr>
          <w:iCs/>
          <w:sz w:val="28"/>
          <w:szCs w:val="28"/>
        </w:rPr>
        <w:t>: з</w:t>
      </w:r>
      <w:r w:rsidRPr="00337E46">
        <w:rPr>
          <w:iCs/>
          <w:sz w:val="28"/>
          <w:szCs w:val="28"/>
        </w:rPr>
        <w:t>анятия организует тренер-преподаватель со средним профессиональным образованием или высшим профессиональным образованием в области физической культуры и спорта</w:t>
      </w:r>
      <w:r w:rsidR="00C0536B" w:rsidRPr="00337E46">
        <w:rPr>
          <w:iCs/>
          <w:sz w:val="28"/>
          <w:szCs w:val="28"/>
        </w:rPr>
        <w:t xml:space="preserve"> или педагог дополнительного образования </w:t>
      </w:r>
      <w:r w:rsidRPr="00337E46">
        <w:rPr>
          <w:iCs/>
          <w:sz w:val="28"/>
          <w:szCs w:val="28"/>
        </w:rPr>
        <w:t xml:space="preserve"> </w:t>
      </w:r>
      <w:r w:rsidR="00C0536B" w:rsidRPr="00337E46">
        <w:rPr>
          <w:iCs/>
          <w:sz w:val="28"/>
          <w:szCs w:val="28"/>
        </w:rPr>
        <w:t>со средним профессиональным образованием или высшим профессиональным образованием.</w:t>
      </w:r>
    </w:p>
    <w:p w:rsidR="00C4104A" w:rsidRPr="00337E46" w:rsidRDefault="00C4104A" w:rsidP="00337E46">
      <w:pPr>
        <w:spacing w:line="276" w:lineRule="auto"/>
        <w:rPr>
          <w:sz w:val="28"/>
          <w:szCs w:val="28"/>
        </w:rPr>
      </w:pPr>
    </w:p>
    <w:p w:rsidR="00C4104A" w:rsidRPr="00337E46" w:rsidRDefault="00C4104A" w:rsidP="00337E46">
      <w:pPr>
        <w:spacing w:line="276" w:lineRule="auto"/>
        <w:rPr>
          <w:sz w:val="28"/>
          <w:szCs w:val="28"/>
        </w:rPr>
      </w:pPr>
    </w:p>
    <w:p w:rsidR="00786819" w:rsidRPr="00337E46" w:rsidRDefault="00786819" w:rsidP="00337E46">
      <w:pPr>
        <w:pStyle w:val="af4"/>
        <w:spacing w:line="276" w:lineRule="auto"/>
        <w:jc w:val="center"/>
        <w:rPr>
          <w:rFonts w:eastAsia="MS Mincho"/>
          <w:b/>
          <w:sz w:val="28"/>
          <w:szCs w:val="28"/>
        </w:rPr>
      </w:pPr>
      <w:r w:rsidRPr="00337E46">
        <w:rPr>
          <w:rFonts w:eastAsia="MS Mincho"/>
          <w:b/>
          <w:sz w:val="28"/>
          <w:szCs w:val="28"/>
        </w:rPr>
        <w:t>Оценочные материалы</w:t>
      </w:r>
    </w:p>
    <w:p w:rsidR="00C0536B" w:rsidRPr="00337E46" w:rsidRDefault="00C0536B" w:rsidP="00337E46">
      <w:pPr>
        <w:pStyle w:val="af4"/>
        <w:spacing w:line="276" w:lineRule="auto"/>
        <w:jc w:val="both"/>
        <w:rPr>
          <w:i/>
          <w:sz w:val="28"/>
          <w:szCs w:val="28"/>
        </w:rPr>
      </w:pPr>
    </w:p>
    <w:p w:rsidR="00786819" w:rsidRPr="00337E46" w:rsidRDefault="00786819" w:rsidP="00337E46">
      <w:pPr>
        <w:pStyle w:val="af4"/>
        <w:spacing w:line="276" w:lineRule="auto"/>
        <w:jc w:val="both"/>
        <w:rPr>
          <w:sz w:val="28"/>
          <w:szCs w:val="28"/>
        </w:rPr>
      </w:pPr>
      <w:r w:rsidRPr="00337E46">
        <w:rPr>
          <w:i/>
          <w:sz w:val="28"/>
          <w:szCs w:val="28"/>
        </w:rPr>
        <w:t>Форма проведения итоговой аттестации</w:t>
      </w:r>
      <w:r w:rsidR="001B3042" w:rsidRPr="00337E46">
        <w:rPr>
          <w:sz w:val="28"/>
          <w:szCs w:val="28"/>
        </w:rPr>
        <w:t xml:space="preserve"> - соревнование</w:t>
      </w:r>
      <w:r w:rsidRPr="00337E46">
        <w:rPr>
          <w:sz w:val="28"/>
          <w:szCs w:val="28"/>
        </w:rPr>
        <w:t>.</w:t>
      </w:r>
    </w:p>
    <w:p w:rsidR="00786819" w:rsidRPr="00337E46" w:rsidRDefault="00786819" w:rsidP="00337E46">
      <w:pPr>
        <w:pStyle w:val="af4"/>
        <w:spacing w:line="276" w:lineRule="auto"/>
        <w:rPr>
          <w:i/>
          <w:sz w:val="28"/>
          <w:szCs w:val="28"/>
        </w:rPr>
      </w:pPr>
      <w:r w:rsidRPr="00337E46">
        <w:rPr>
          <w:i/>
          <w:sz w:val="28"/>
          <w:szCs w:val="28"/>
        </w:rPr>
        <w:t>Критерии оценки уровня подготовки:</w:t>
      </w:r>
    </w:p>
    <w:p w:rsidR="00786819" w:rsidRPr="00337E46" w:rsidRDefault="008C5005" w:rsidP="008C5005">
      <w:pPr>
        <w:pStyle w:val="af4"/>
        <w:numPr>
          <w:ilvl w:val="0"/>
          <w:numId w:val="34"/>
        </w:numPr>
        <w:spacing w:line="276" w:lineRule="auto"/>
        <w:rPr>
          <w:rFonts w:eastAsia="MS Mincho"/>
          <w:sz w:val="28"/>
          <w:szCs w:val="28"/>
        </w:rPr>
      </w:pPr>
      <w:r w:rsidRPr="008C5005">
        <w:rPr>
          <w:rFonts w:eastAsia="MS Mincho"/>
          <w:sz w:val="28"/>
          <w:szCs w:val="28"/>
        </w:rPr>
        <w:t>Шахматная нотация</w:t>
      </w:r>
      <w:r w:rsidR="00786819" w:rsidRPr="00337E46">
        <w:rPr>
          <w:rFonts w:eastAsia="MS Mincho"/>
          <w:sz w:val="28"/>
          <w:szCs w:val="28"/>
        </w:rPr>
        <w:t>;</w:t>
      </w:r>
    </w:p>
    <w:p w:rsidR="00786819" w:rsidRPr="00337E46" w:rsidRDefault="008C5005" w:rsidP="008C5005">
      <w:pPr>
        <w:pStyle w:val="af4"/>
        <w:numPr>
          <w:ilvl w:val="0"/>
          <w:numId w:val="34"/>
        </w:numPr>
        <w:spacing w:line="276" w:lineRule="auto"/>
        <w:rPr>
          <w:rFonts w:eastAsia="MS Mincho"/>
          <w:sz w:val="28"/>
          <w:szCs w:val="28"/>
        </w:rPr>
      </w:pPr>
      <w:r w:rsidRPr="008C5005">
        <w:rPr>
          <w:rFonts w:eastAsia="MS Mincho"/>
          <w:sz w:val="28"/>
          <w:szCs w:val="28"/>
        </w:rPr>
        <w:t>Ценность шахматных фигур</w:t>
      </w:r>
      <w:r w:rsidR="00786819" w:rsidRPr="00337E46">
        <w:rPr>
          <w:rFonts w:eastAsia="MS Mincho"/>
          <w:sz w:val="28"/>
          <w:szCs w:val="28"/>
        </w:rPr>
        <w:t>;</w:t>
      </w:r>
    </w:p>
    <w:p w:rsidR="00786819" w:rsidRPr="00337E46" w:rsidRDefault="008C5005" w:rsidP="008C5005">
      <w:pPr>
        <w:pStyle w:val="af4"/>
        <w:numPr>
          <w:ilvl w:val="0"/>
          <w:numId w:val="34"/>
        </w:numPr>
        <w:spacing w:line="276" w:lineRule="auto"/>
        <w:rPr>
          <w:rFonts w:eastAsia="MS Mincho"/>
          <w:sz w:val="28"/>
          <w:szCs w:val="28"/>
        </w:rPr>
      </w:pPr>
      <w:r w:rsidRPr="008C5005">
        <w:rPr>
          <w:rFonts w:eastAsia="MS Mincho"/>
          <w:sz w:val="28"/>
          <w:szCs w:val="28"/>
        </w:rPr>
        <w:t>Техника матирования одинокого короля</w:t>
      </w:r>
      <w:r w:rsidR="00786819" w:rsidRPr="00337E46">
        <w:rPr>
          <w:rFonts w:eastAsia="MS Mincho"/>
          <w:sz w:val="28"/>
          <w:szCs w:val="28"/>
        </w:rPr>
        <w:t xml:space="preserve">; </w:t>
      </w:r>
    </w:p>
    <w:p w:rsidR="00786819" w:rsidRPr="00337E46" w:rsidRDefault="00786819" w:rsidP="00337E46">
      <w:pPr>
        <w:spacing w:line="276" w:lineRule="auto"/>
        <w:jc w:val="both"/>
        <w:rPr>
          <w:i/>
          <w:sz w:val="28"/>
          <w:szCs w:val="28"/>
        </w:rPr>
      </w:pPr>
      <w:r w:rsidRPr="00337E46">
        <w:rPr>
          <w:i/>
          <w:sz w:val="28"/>
          <w:szCs w:val="28"/>
        </w:rPr>
        <w:t>Параметры оценивания:</w:t>
      </w:r>
    </w:p>
    <w:p w:rsidR="00786819" w:rsidRPr="00337E46" w:rsidRDefault="00786819" w:rsidP="00337E46">
      <w:pPr>
        <w:spacing w:line="276" w:lineRule="auto"/>
        <w:jc w:val="both"/>
        <w:rPr>
          <w:i/>
          <w:sz w:val="28"/>
          <w:szCs w:val="28"/>
        </w:rPr>
      </w:pPr>
      <w:r w:rsidRPr="00337E46">
        <w:rPr>
          <w:sz w:val="28"/>
          <w:szCs w:val="28"/>
        </w:rPr>
        <w:t>Высокий уровень (оценивается в 3 б.), средний уровень (2 б.), низкий уровень (1 б.)</w:t>
      </w:r>
    </w:p>
    <w:p w:rsidR="00786819" w:rsidRPr="00337E46" w:rsidRDefault="00786819" w:rsidP="00337E46">
      <w:pPr>
        <w:spacing w:line="276" w:lineRule="auto"/>
        <w:rPr>
          <w:i/>
          <w:sz w:val="28"/>
          <w:szCs w:val="28"/>
        </w:rPr>
      </w:pPr>
      <w:r w:rsidRPr="00337E46">
        <w:rPr>
          <w:i/>
          <w:sz w:val="28"/>
          <w:szCs w:val="28"/>
        </w:rPr>
        <w:t>Уровень освоения программы:</w:t>
      </w:r>
    </w:p>
    <w:p w:rsidR="00786819" w:rsidRPr="00337E46" w:rsidRDefault="00786819" w:rsidP="00337E46">
      <w:pPr>
        <w:pStyle w:val="af7"/>
        <w:numPr>
          <w:ilvl w:val="0"/>
          <w:numId w:val="35"/>
        </w:numPr>
        <w:overflowPunct w:val="0"/>
        <w:autoSpaceDE w:val="0"/>
        <w:autoSpaceDN w:val="0"/>
        <w:adjustRightInd w:val="0"/>
        <w:spacing w:line="276" w:lineRule="auto"/>
        <w:rPr>
          <w:sz w:val="28"/>
          <w:szCs w:val="28"/>
        </w:rPr>
      </w:pPr>
      <w:r w:rsidRPr="00337E46">
        <w:rPr>
          <w:sz w:val="28"/>
          <w:szCs w:val="28"/>
        </w:rPr>
        <w:t>Высокий уровень - 10-1</w:t>
      </w:r>
      <w:r w:rsidR="009B442D" w:rsidRPr="00337E46">
        <w:rPr>
          <w:sz w:val="28"/>
          <w:szCs w:val="28"/>
        </w:rPr>
        <w:t>2</w:t>
      </w:r>
      <w:r w:rsidRPr="00337E46">
        <w:rPr>
          <w:sz w:val="28"/>
          <w:szCs w:val="28"/>
        </w:rPr>
        <w:t>б. (освоил программу)</w:t>
      </w:r>
    </w:p>
    <w:p w:rsidR="00786819" w:rsidRPr="00337E46" w:rsidRDefault="00786819" w:rsidP="00337E46">
      <w:pPr>
        <w:pStyle w:val="af7"/>
        <w:numPr>
          <w:ilvl w:val="0"/>
          <w:numId w:val="35"/>
        </w:numPr>
        <w:overflowPunct w:val="0"/>
        <w:autoSpaceDE w:val="0"/>
        <w:autoSpaceDN w:val="0"/>
        <w:adjustRightInd w:val="0"/>
        <w:spacing w:line="276" w:lineRule="auto"/>
        <w:rPr>
          <w:sz w:val="28"/>
          <w:szCs w:val="28"/>
        </w:rPr>
      </w:pPr>
      <w:r w:rsidRPr="00337E46">
        <w:rPr>
          <w:sz w:val="28"/>
          <w:szCs w:val="28"/>
        </w:rPr>
        <w:t>Средний уровень – 6-</w:t>
      </w:r>
      <w:r w:rsidR="009B442D" w:rsidRPr="00337E46">
        <w:rPr>
          <w:sz w:val="28"/>
          <w:szCs w:val="28"/>
        </w:rPr>
        <w:t>9</w:t>
      </w:r>
      <w:r w:rsidRPr="00337E46">
        <w:rPr>
          <w:sz w:val="28"/>
          <w:szCs w:val="28"/>
        </w:rPr>
        <w:t>б. (освоил программу в необходимой степени)</w:t>
      </w:r>
    </w:p>
    <w:p w:rsidR="00786819" w:rsidRPr="00337E46" w:rsidRDefault="00786819" w:rsidP="00337E46">
      <w:pPr>
        <w:pStyle w:val="af7"/>
        <w:numPr>
          <w:ilvl w:val="0"/>
          <w:numId w:val="35"/>
        </w:numPr>
        <w:overflowPunct w:val="0"/>
        <w:autoSpaceDE w:val="0"/>
        <w:autoSpaceDN w:val="0"/>
        <w:adjustRightInd w:val="0"/>
        <w:spacing w:line="276" w:lineRule="auto"/>
        <w:rPr>
          <w:sz w:val="28"/>
          <w:szCs w:val="28"/>
        </w:rPr>
      </w:pPr>
      <w:r w:rsidRPr="00337E46">
        <w:rPr>
          <w:sz w:val="28"/>
          <w:szCs w:val="28"/>
        </w:rPr>
        <w:t>Низкий уровень – ниже 6б. (не освоил программу)</w:t>
      </w:r>
    </w:p>
    <w:p w:rsidR="00786819" w:rsidRPr="00337E46" w:rsidRDefault="00786819" w:rsidP="00337E46">
      <w:pPr>
        <w:pStyle w:val="ab"/>
        <w:spacing w:line="276" w:lineRule="auto"/>
        <w:jc w:val="both"/>
        <w:rPr>
          <w:rFonts w:ascii="Times New Roman" w:eastAsia="MS Mincho" w:hAnsi="Times New Roman" w:cs="Times New Roman"/>
          <w:sz w:val="28"/>
          <w:szCs w:val="28"/>
        </w:rPr>
      </w:pPr>
      <w:r w:rsidRPr="00337E46">
        <w:rPr>
          <w:rFonts w:ascii="Times New Roman" w:eastAsia="MS Mincho" w:hAnsi="Times New Roman" w:cs="Times New Roman"/>
          <w:sz w:val="28"/>
          <w:szCs w:val="28"/>
        </w:rPr>
        <w:t xml:space="preserve">В конце учебного года </w:t>
      </w:r>
      <w:r w:rsidR="009B442D" w:rsidRPr="00337E46">
        <w:rPr>
          <w:rFonts w:ascii="Times New Roman" w:eastAsia="MS Mincho" w:hAnsi="Times New Roman" w:cs="Times New Roman"/>
          <w:sz w:val="28"/>
          <w:szCs w:val="28"/>
        </w:rPr>
        <w:t>5</w:t>
      </w:r>
      <w:r w:rsidRPr="00337E46">
        <w:rPr>
          <w:rFonts w:ascii="Times New Roman" w:eastAsia="MS Mincho" w:hAnsi="Times New Roman" w:cs="Times New Roman"/>
          <w:sz w:val="28"/>
          <w:szCs w:val="28"/>
        </w:rPr>
        <w:t>0% детей должны выполнить норму 4 разряда.</w:t>
      </w:r>
    </w:p>
    <w:p w:rsidR="00786819" w:rsidRPr="00337E46" w:rsidRDefault="00786819" w:rsidP="00337E46">
      <w:pPr>
        <w:widowControl w:val="0"/>
        <w:spacing w:line="276" w:lineRule="auto"/>
        <w:jc w:val="both"/>
        <w:rPr>
          <w:rFonts w:eastAsia="Calibri"/>
          <w:bCs/>
          <w:sz w:val="28"/>
          <w:szCs w:val="28"/>
        </w:rPr>
      </w:pPr>
      <w:r w:rsidRPr="00337E46">
        <w:rPr>
          <w:rFonts w:eastAsia="Calibri"/>
          <w:bCs/>
          <w:sz w:val="28"/>
          <w:szCs w:val="28"/>
        </w:rPr>
        <w:t>Оценка уровня  сформированности УУД:</w:t>
      </w:r>
    </w:p>
    <w:p w:rsidR="00786819" w:rsidRPr="00337E46" w:rsidRDefault="00786819" w:rsidP="00337E46">
      <w:pPr>
        <w:widowControl w:val="0"/>
        <w:numPr>
          <w:ilvl w:val="0"/>
          <w:numId w:val="40"/>
        </w:numPr>
        <w:autoSpaceDE w:val="0"/>
        <w:autoSpaceDN w:val="0"/>
        <w:adjustRightInd w:val="0"/>
        <w:spacing w:line="276" w:lineRule="auto"/>
        <w:jc w:val="both"/>
        <w:rPr>
          <w:rFonts w:eastAsia="Calibri"/>
          <w:bCs/>
          <w:sz w:val="28"/>
          <w:szCs w:val="28"/>
        </w:rPr>
      </w:pPr>
      <w:r w:rsidRPr="00337E46">
        <w:rPr>
          <w:rFonts w:eastAsia="Calibri"/>
          <w:bCs/>
          <w:sz w:val="28"/>
          <w:szCs w:val="28"/>
        </w:rPr>
        <w:t xml:space="preserve">Личностные УУД (нравственная ориентация, мотивация к познанию, </w:t>
      </w:r>
      <w:r w:rsidRPr="00337E46">
        <w:rPr>
          <w:rFonts w:eastAsia="Calibri"/>
          <w:bCs/>
          <w:sz w:val="28"/>
          <w:szCs w:val="28"/>
        </w:rPr>
        <w:lastRenderedPageBreak/>
        <w:t>личностная позиция).</w:t>
      </w:r>
    </w:p>
    <w:p w:rsidR="00786819" w:rsidRPr="00337E46" w:rsidRDefault="00786819" w:rsidP="00337E46">
      <w:pPr>
        <w:widowControl w:val="0"/>
        <w:numPr>
          <w:ilvl w:val="0"/>
          <w:numId w:val="40"/>
        </w:numPr>
        <w:autoSpaceDE w:val="0"/>
        <w:autoSpaceDN w:val="0"/>
        <w:adjustRightInd w:val="0"/>
        <w:spacing w:line="276" w:lineRule="auto"/>
        <w:jc w:val="both"/>
        <w:rPr>
          <w:rFonts w:eastAsia="Calibri"/>
          <w:bCs/>
          <w:sz w:val="28"/>
          <w:szCs w:val="28"/>
        </w:rPr>
      </w:pPr>
      <w:r w:rsidRPr="00337E46">
        <w:rPr>
          <w:rFonts w:eastAsia="Calibri"/>
          <w:bCs/>
          <w:sz w:val="28"/>
          <w:szCs w:val="28"/>
        </w:rPr>
        <w:t xml:space="preserve">Познавательные УУД </w:t>
      </w:r>
      <w:r w:rsidRPr="00337E46">
        <w:rPr>
          <w:bCs/>
          <w:color w:val="0D0D0D"/>
          <w:kern w:val="24"/>
          <w:sz w:val="28"/>
          <w:szCs w:val="28"/>
        </w:rPr>
        <w:t xml:space="preserve"> (общеучебные действия: структурирование, моделирование; логические учебные действия: </w:t>
      </w:r>
      <w:r w:rsidRPr="00337E46">
        <w:rPr>
          <w:bCs/>
          <w:kern w:val="24"/>
          <w:sz w:val="28"/>
          <w:szCs w:val="28"/>
        </w:rPr>
        <w:t xml:space="preserve">анализ, синтез, сравнение; постановка и решение </w:t>
      </w:r>
      <w:r w:rsidRPr="00337E46">
        <w:rPr>
          <w:bCs/>
          <w:color w:val="0D0D0D"/>
          <w:kern w:val="24"/>
          <w:sz w:val="28"/>
          <w:szCs w:val="28"/>
        </w:rPr>
        <w:t xml:space="preserve">практических задач).     </w:t>
      </w:r>
    </w:p>
    <w:p w:rsidR="00786819" w:rsidRPr="00337E46" w:rsidRDefault="00786819" w:rsidP="00337E46">
      <w:pPr>
        <w:widowControl w:val="0"/>
        <w:numPr>
          <w:ilvl w:val="0"/>
          <w:numId w:val="40"/>
        </w:numPr>
        <w:autoSpaceDE w:val="0"/>
        <w:autoSpaceDN w:val="0"/>
        <w:adjustRightInd w:val="0"/>
        <w:spacing w:line="276" w:lineRule="auto"/>
        <w:jc w:val="both"/>
        <w:rPr>
          <w:rFonts w:eastAsia="Calibri"/>
          <w:bCs/>
          <w:sz w:val="28"/>
          <w:szCs w:val="28"/>
        </w:rPr>
      </w:pPr>
      <w:r w:rsidRPr="00337E46">
        <w:rPr>
          <w:rFonts w:eastAsia="Calibri"/>
          <w:bCs/>
          <w:sz w:val="28"/>
          <w:szCs w:val="28"/>
        </w:rPr>
        <w:t xml:space="preserve">Регулятивные УУД  </w:t>
      </w:r>
      <w:r w:rsidRPr="00337E46">
        <w:rPr>
          <w:bCs/>
          <w:color w:val="0D0D0D"/>
          <w:kern w:val="24"/>
          <w:sz w:val="28"/>
          <w:szCs w:val="28"/>
        </w:rPr>
        <w:t>(целеполагание, планирование, самоконтроль, самооценка).</w:t>
      </w:r>
    </w:p>
    <w:p w:rsidR="00786819" w:rsidRPr="00337E46" w:rsidRDefault="00786819" w:rsidP="00337E46">
      <w:pPr>
        <w:widowControl w:val="0"/>
        <w:numPr>
          <w:ilvl w:val="0"/>
          <w:numId w:val="40"/>
        </w:numPr>
        <w:autoSpaceDE w:val="0"/>
        <w:autoSpaceDN w:val="0"/>
        <w:adjustRightInd w:val="0"/>
        <w:spacing w:line="276" w:lineRule="auto"/>
        <w:jc w:val="both"/>
        <w:rPr>
          <w:rFonts w:eastAsia="Calibri"/>
          <w:bCs/>
          <w:sz w:val="28"/>
          <w:szCs w:val="28"/>
        </w:rPr>
      </w:pPr>
      <w:r w:rsidRPr="00337E46">
        <w:rPr>
          <w:bCs/>
          <w:color w:val="0D0D0D"/>
          <w:kern w:val="24"/>
          <w:sz w:val="28"/>
          <w:szCs w:val="28"/>
        </w:rPr>
        <w:t>Коммуникативные  УУД (планирование учебного сотрудничества, согласование действий с партнером, построение речевых высказываний, работа с информацией).</w:t>
      </w:r>
    </w:p>
    <w:p w:rsidR="00786819" w:rsidRPr="00337E46" w:rsidRDefault="00786819" w:rsidP="00337E46">
      <w:pPr>
        <w:spacing w:line="276" w:lineRule="auto"/>
        <w:jc w:val="both"/>
        <w:rPr>
          <w:sz w:val="28"/>
          <w:szCs w:val="28"/>
        </w:rPr>
      </w:pPr>
      <w:r w:rsidRPr="00337E46">
        <w:rPr>
          <w:sz w:val="28"/>
          <w:szCs w:val="28"/>
        </w:rPr>
        <w:t>Параметры оценивания:</w:t>
      </w:r>
    </w:p>
    <w:p w:rsidR="00786819" w:rsidRPr="00337E46" w:rsidRDefault="00786819" w:rsidP="00337E46">
      <w:pPr>
        <w:spacing w:line="276" w:lineRule="auto"/>
        <w:jc w:val="both"/>
        <w:rPr>
          <w:sz w:val="28"/>
          <w:szCs w:val="28"/>
        </w:rPr>
      </w:pPr>
      <w:r w:rsidRPr="00337E46">
        <w:rPr>
          <w:sz w:val="28"/>
          <w:szCs w:val="28"/>
        </w:rPr>
        <w:t>Высокий уровень (оценивается в 3 б.), средний уровень (2 б.), низкий уровень (1 б.)</w:t>
      </w:r>
    </w:p>
    <w:p w:rsidR="00786819" w:rsidRPr="00337E46" w:rsidRDefault="00786819" w:rsidP="00337E46">
      <w:pPr>
        <w:spacing w:line="276" w:lineRule="auto"/>
        <w:jc w:val="both"/>
        <w:rPr>
          <w:sz w:val="28"/>
          <w:szCs w:val="28"/>
        </w:rPr>
      </w:pPr>
      <w:r w:rsidRPr="00337E46">
        <w:rPr>
          <w:sz w:val="28"/>
          <w:szCs w:val="28"/>
        </w:rPr>
        <w:t>Уровень сформированности УУД:</w:t>
      </w:r>
    </w:p>
    <w:p w:rsidR="00786819" w:rsidRPr="00337E46" w:rsidRDefault="00786819" w:rsidP="00337E46">
      <w:pPr>
        <w:pStyle w:val="af7"/>
        <w:numPr>
          <w:ilvl w:val="0"/>
          <w:numId w:val="33"/>
        </w:numPr>
        <w:overflowPunct w:val="0"/>
        <w:autoSpaceDE w:val="0"/>
        <w:autoSpaceDN w:val="0"/>
        <w:adjustRightInd w:val="0"/>
        <w:spacing w:line="276" w:lineRule="auto"/>
        <w:jc w:val="both"/>
        <w:rPr>
          <w:sz w:val="28"/>
          <w:szCs w:val="28"/>
        </w:rPr>
      </w:pPr>
      <w:r w:rsidRPr="00337E46">
        <w:rPr>
          <w:sz w:val="28"/>
          <w:szCs w:val="28"/>
        </w:rPr>
        <w:t>Высокий уровень  - 10-12б. (полностью сформирован)</w:t>
      </w:r>
    </w:p>
    <w:p w:rsidR="00786819" w:rsidRPr="00337E46" w:rsidRDefault="00786819" w:rsidP="00337E46">
      <w:pPr>
        <w:pStyle w:val="af7"/>
        <w:numPr>
          <w:ilvl w:val="0"/>
          <w:numId w:val="33"/>
        </w:numPr>
        <w:overflowPunct w:val="0"/>
        <w:autoSpaceDE w:val="0"/>
        <w:autoSpaceDN w:val="0"/>
        <w:adjustRightInd w:val="0"/>
        <w:spacing w:line="276" w:lineRule="auto"/>
        <w:jc w:val="both"/>
        <w:rPr>
          <w:sz w:val="28"/>
          <w:szCs w:val="28"/>
        </w:rPr>
      </w:pPr>
      <w:r w:rsidRPr="00337E46">
        <w:rPr>
          <w:sz w:val="28"/>
          <w:szCs w:val="28"/>
        </w:rPr>
        <w:t>Средний уровень – 6-9б. (частично сформирован)</w:t>
      </w:r>
    </w:p>
    <w:p w:rsidR="00786819" w:rsidRPr="00337E46" w:rsidRDefault="00786819" w:rsidP="00337E46">
      <w:pPr>
        <w:pStyle w:val="af7"/>
        <w:numPr>
          <w:ilvl w:val="0"/>
          <w:numId w:val="33"/>
        </w:numPr>
        <w:overflowPunct w:val="0"/>
        <w:autoSpaceDE w:val="0"/>
        <w:autoSpaceDN w:val="0"/>
        <w:adjustRightInd w:val="0"/>
        <w:spacing w:line="276" w:lineRule="auto"/>
        <w:jc w:val="both"/>
        <w:rPr>
          <w:sz w:val="28"/>
          <w:szCs w:val="28"/>
        </w:rPr>
      </w:pPr>
      <w:r w:rsidRPr="00337E46">
        <w:rPr>
          <w:sz w:val="28"/>
          <w:szCs w:val="28"/>
        </w:rPr>
        <w:t>Низкий уровень – ниже 6б. (не сформирован).</w:t>
      </w: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Pr="00337E46" w:rsidRDefault="00015B9D" w:rsidP="00337E46">
      <w:pPr>
        <w:overflowPunct w:val="0"/>
        <w:autoSpaceDE w:val="0"/>
        <w:autoSpaceDN w:val="0"/>
        <w:adjustRightInd w:val="0"/>
        <w:spacing w:line="276" w:lineRule="auto"/>
        <w:jc w:val="both"/>
        <w:rPr>
          <w:sz w:val="28"/>
          <w:szCs w:val="28"/>
        </w:rPr>
      </w:pPr>
    </w:p>
    <w:p w:rsidR="00015B9D" w:rsidRDefault="00015B9D"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Default="008C5005" w:rsidP="00337E46">
      <w:pPr>
        <w:overflowPunct w:val="0"/>
        <w:autoSpaceDE w:val="0"/>
        <w:autoSpaceDN w:val="0"/>
        <w:adjustRightInd w:val="0"/>
        <w:spacing w:line="276" w:lineRule="auto"/>
        <w:jc w:val="both"/>
        <w:rPr>
          <w:sz w:val="28"/>
          <w:szCs w:val="28"/>
        </w:rPr>
      </w:pPr>
    </w:p>
    <w:p w:rsidR="008C5005" w:rsidRPr="00337E46" w:rsidRDefault="008C5005" w:rsidP="00337E46">
      <w:pPr>
        <w:overflowPunct w:val="0"/>
        <w:autoSpaceDE w:val="0"/>
        <w:autoSpaceDN w:val="0"/>
        <w:adjustRightInd w:val="0"/>
        <w:spacing w:line="276" w:lineRule="auto"/>
        <w:jc w:val="both"/>
        <w:rPr>
          <w:sz w:val="28"/>
          <w:szCs w:val="28"/>
        </w:rPr>
      </w:pPr>
    </w:p>
    <w:p w:rsidR="00045D21" w:rsidRPr="00337E46" w:rsidRDefault="00045D21" w:rsidP="00337E46">
      <w:pPr>
        <w:pStyle w:val="af4"/>
        <w:spacing w:line="276" w:lineRule="auto"/>
        <w:rPr>
          <w:b/>
          <w:sz w:val="28"/>
          <w:szCs w:val="28"/>
        </w:rPr>
      </w:pPr>
    </w:p>
    <w:p w:rsidR="00017BD6" w:rsidRPr="00337E46" w:rsidRDefault="00017BD6" w:rsidP="00337E46">
      <w:pPr>
        <w:pStyle w:val="af4"/>
        <w:spacing w:line="276" w:lineRule="auto"/>
        <w:jc w:val="right"/>
        <w:rPr>
          <w:b/>
          <w:sz w:val="28"/>
          <w:szCs w:val="28"/>
        </w:rPr>
      </w:pPr>
      <w:r w:rsidRPr="00337E46">
        <w:rPr>
          <w:b/>
          <w:sz w:val="28"/>
          <w:szCs w:val="28"/>
        </w:rPr>
        <w:lastRenderedPageBreak/>
        <w:t>Утверждаю:</w:t>
      </w:r>
    </w:p>
    <w:p w:rsidR="00017BD6" w:rsidRPr="00337E46" w:rsidRDefault="00017BD6" w:rsidP="00337E46">
      <w:pPr>
        <w:pStyle w:val="af4"/>
        <w:spacing w:line="276" w:lineRule="auto"/>
        <w:jc w:val="right"/>
        <w:rPr>
          <w:sz w:val="28"/>
          <w:szCs w:val="28"/>
        </w:rPr>
      </w:pPr>
      <w:r w:rsidRPr="00337E46">
        <w:rPr>
          <w:sz w:val="28"/>
          <w:szCs w:val="28"/>
        </w:rPr>
        <w:t>Директор МАУДО</w:t>
      </w:r>
    </w:p>
    <w:p w:rsidR="00017BD6" w:rsidRPr="00337E46" w:rsidRDefault="00017BD6" w:rsidP="00337E46">
      <w:pPr>
        <w:pStyle w:val="af4"/>
        <w:spacing w:line="276" w:lineRule="auto"/>
        <w:jc w:val="right"/>
        <w:rPr>
          <w:sz w:val="28"/>
          <w:szCs w:val="28"/>
        </w:rPr>
      </w:pPr>
      <w:r w:rsidRPr="00337E46">
        <w:rPr>
          <w:sz w:val="28"/>
          <w:szCs w:val="28"/>
        </w:rPr>
        <w:t>ДЮЦ «Гармония»</w:t>
      </w:r>
    </w:p>
    <w:p w:rsidR="00017BD6" w:rsidRPr="00337E46" w:rsidRDefault="00017BD6" w:rsidP="00337E46">
      <w:pPr>
        <w:pStyle w:val="af4"/>
        <w:spacing w:line="276" w:lineRule="auto"/>
        <w:jc w:val="right"/>
        <w:rPr>
          <w:sz w:val="28"/>
          <w:szCs w:val="28"/>
        </w:rPr>
      </w:pPr>
      <w:r w:rsidRPr="00337E46">
        <w:rPr>
          <w:sz w:val="28"/>
          <w:szCs w:val="28"/>
        </w:rPr>
        <w:t>_________</w:t>
      </w:r>
      <w:r w:rsidR="009B442D" w:rsidRPr="00337E46">
        <w:rPr>
          <w:sz w:val="28"/>
          <w:szCs w:val="28"/>
        </w:rPr>
        <w:t>Т.А. Мерщий</w:t>
      </w:r>
    </w:p>
    <w:p w:rsidR="00017BD6" w:rsidRPr="00337E46" w:rsidRDefault="00017BD6" w:rsidP="00337E46">
      <w:pPr>
        <w:spacing w:line="276" w:lineRule="auto"/>
        <w:jc w:val="right"/>
        <w:rPr>
          <w:sz w:val="28"/>
          <w:szCs w:val="28"/>
        </w:rPr>
      </w:pPr>
      <w:r w:rsidRPr="00337E46">
        <w:rPr>
          <w:sz w:val="28"/>
          <w:szCs w:val="28"/>
        </w:rPr>
        <w:t>«______» 20</w:t>
      </w:r>
      <w:r w:rsidR="009B442D" w:rsidRPr="00337E46">
        <w:rPr>
          <w:sz w:val="28"/>
          <w:szCs w:val="28"/>
        </w:rPr>
        <w:t>2</w:t>
      </w:r>
      <w:r w:rsidR="00A35421">
        <w:rPr>
          <w:sz w:val="28"/>
          <w:szCs w:val="28"/>
        </w:rPr>
        <w:t>2</w:t>
      </w:r>
      <w:r w:rsidRPr="00337E46">
        <w:rPr>
          <w:sz w:val="28"/>
          <w:szCs w:val="28"/>
        </w:rPr>
        <w:t xml:space="preserve"> г.</w:t>
      </w:r>
    </w:p>
    <w:p w:rsidR="00017BD6" w:rsidRPr="00337E46" w:rsidRDefault="00017BD6" w:rsidP="00337E46">
      <w:pPr>
        <w:pStyle w:val="af4"/>
        <w:tabs>
          <w:tab w:val="left" w:pos="7115"/>
        </w:tabs>
        <w:spacing w:line="276" w:lineRule="auto"/>
        <w:jc w:val="right"/>
        <w:rPr>
          <w:b/>
          <w:sz w:val="28"/>
          <w:szCs w:val="28"/>
        </w:rPr>
      </w:pPr>
    </w:p>
    <w:p w:rsidR="00017BD6" w:rsidRPr="00337E46" w:rsidRDefault="00017BD6" w:rsidP="00337E46">
      <w:pPr>
        <w:pStyle w:val="af4"/>
        <w:spacing w:line="276" w:lineRule="auto"/>
        <w:jc w:val="right"/>
        <w:rPr>
          <w:b/>
          <w:sz w:val="28"/>
          <w:szCs w:val="28"/>
        </w:rPr>
      </w:pPr>
    </w:p>
    <w:p w:rsidR="00017BD6" w:rsidRPr="00337E46" w:rsidRDefault="00017BD6" w:rsidP="00337E46">
      <w:pPr>
        <w:pStyle w:val="af4"/>
        <w:spacing w:line="276" w:lineRule="auto"/>
        <w:rPr>
          <w:b/>
          <w:sz w:val="28"/>
          <w:szCs w:val="28"/>
        </w:rPr>
      </w:pPr>
    </w:p>
    <w:p w:rsidR="00017BD6" w:rsidRPr="00337E46" w:rsidRDefault="00017BD6" w:rsidP="00337E46">
      <w:pPr>
        <w:spacing w:line="276" w:lineRule="auto"/>
        <w:jc w:val="center"/>
        <w:rPr>
          <w:b/>
          <w:sz w:val="28"/>
          <w:szCs w:val="28"/>
        </w:rPr>
      </w:pPr>
      <w:r w:rsidRPr="00337E46">
        <w:rPr>
          <w:b/>
          <w:sz w:val="28"/>
          <w:szCs w:val="28"/>
        </w:rPr>
        <w:t>Календарный учебный график</w:t>
      </w:r>
    </w:p>
    <w:p w:rsidR="00017BD6" w:rsidRPr="00337E46" w:rsidRDefault="00017BD6" w:rsidP="00337E46">
      <w:pPr>
        <w:spacing w:line="276" w:lineRule="auto"/>
        <w:jc w:val="center"/>
        <w:rPr>
          <w:b/>
          <w:sz w:val="28"/>
          <w:szCs w:val="28"/>
        </w:rPr>
      </w:pPr>
      <w:r w:rsidRPr="00337E46">
        <w:rPr>
          <w:b/>
          <w:sz w:val="28"/>
          <w:szCs w:val="28"/>
        </w:rPr>
        <w:t>дополнительной общеобразовательной (общеразвивающей) программы</w:t>
      </w:r>
    </w:p>
    <w:p w:rsidR="004F136E" w:rsidRPr="00337E46" w:rsidRDefault="00B74FE0" w:rsidP="00A552DD">
      <w:pPr>
        <w:rPr>
          <w:b/>
          <w:sz w:val="28"/>
          <w:szCs w:val="28"/>
        </w:rPr>
      </w:pPr>
      <w:r w:rsidRPr="00337E46">
        <w:rPr>
          <w:b/>
          <w:sz w:val="28"/>
          <w:szCs w:val="28"/>
        </w:rPr>
        <w:t xml:space="preserve">«Обучение игре в шахматы», начальная подготовка </w:t>
      </w:r>
      <w:r w:rsidR="00017BD6" w:rsidRPr="00337E46">
        <w:rPr>
          <w:b/>
          <w:sz w:val="28"/>
          <w:szCs w:val="28"/>
        </w:rPr>
        <w:t xml:space="preserve"> </w:t>
      </w:r>
      <w:r w:rsidR="009303DE">
        <w:rPr>
          <w:b/>
          <w:sz w:val="28"/>
          <w:szCs w:val="28"/>
        </w:rPr>
        <w:t>2</w:t>
      </w:r>
      <w:r w:rsidR="00017BD6" w:rsidRPr="00337E46">
        <w:rPr>
          <w:b/>
          <w:sz w:val="28"/>
          <w:szCs w:val="28"/>
        </w:rPr>
        <w:t xml:space="preserve"> год обучения </w:t>
      </w:r>
      <w:r w:rsidR="00A552DD" w:rsidRPr="00A552DD">
        <w:rPr>
          <w:b/>
          <w:sz w:val="28"/>
          <w:szCs w:val="28"/>
        </w:rPr>
        <w:t>Группа 1, 2, 3 (СОШ №1)</w:t>
      </w:r>
      <w:r w:rsidR="00A552DD">
        <w:rPr>
          <w:b/>
          <w:sz w:val="28"/>
          <w:szCs w:val="28"/>
        </w:rPr>
        <w:t>,</w:t>
      </w:r>
      <w:r w:rsidR="00A552DD" w:rsidRPr="00A552DD">
        <w:t xml:space="preserve"> </w:t>
      </w:r>
      <w:r w:rsidR="00A552DD" w:rsidRPr="00A552DD">
        <w:rPr>
          <w:b/>
          <w:sz w:val="28"/>
          <w:szCs w:val="28"/>
        </w:rPr>
        <w:t>Группа 4, 5 (СОШ №6)</w:t>
      </w:r>
      <w:r w:rsidR="00A552DD">
        <w:rPr>
          <w:b/>
          <w:sz w:val="28"/>
          <w:szCs w:val="28"/>
        </w:rPr>
        <w:t>,</w:t>
      </w:r>
      <w:r w:rsidR="00A552DD" w:rsidRPr="00A552DD">
        <w:t xml:space="preserve"> </w:t>
      </w:r>
      <w:r w:rsidR="00A552DD" w:rsidRPr="00A552DD">
        <w:rPr>
          <w:b/>
          <w:sz w:val="28"/>
          <w:szCs w:val="28"/>
        </w:rPr>
        <w:t>Группа 6 (н</w:t>
      </w:r>
      <w:r w:rsidR="00A552DD">
        <w:rPr>
          <w:b/>
          <w:sz w:val="28"/>
          <w:szCs w:val="28"/>
        </w:rPr>
        <w:t xml:space="preserve">ачальная школа с. Кривошапкино), </w:t>
      </w:r>
      <w:r w:rsidR="00A552DD" w:rsidRPr="00A552DD">
        <w:rPr>
          <w:b/>
          <w:sz w:val="28"/>
          <w:szCs w:val="28"/>
        </w:rPr>
        <w:t>Группа 7 (МКОУ СОШ №5 г. Киренск)</w:t>
      </w:r>
      <w:r w:rsidR="00A552DD">
        <w:rPr>
          <w:b/>
          <w:sz w:val="28"/>
          <w:szCs w:val="28"/>
        </w:rPr>
        <w:t>,</w:t>
      </w:r>
      <w:r w:rsidR="00A552DD" w:rsidRPr="00A552DD">
        <w:rPr>
          <w:b/>
          <w:sz w:val="28"/>
          <w:szCs w:val="28"/>
        </w:rPr>
        <w:t xml:space="preserve"> Группа 8 (Коррекционная школа)</w:t>
      </w:r>
    </w:p>
    <w:p w:rsidR="00017BD6" w:rsidRPr="00337E46" w:rsidRDefault="00017BD6" w:rsidP="00337E46">
      <w:pPr>
        <w:pStyle w:val="af4"/>
        <w:spacing w:line="276" w:lineRule="auto"/>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574"/>
        <w:gridCol w:w="568"/>
        <w:gridCol w:w="568"/>
        <w:gridCol w:w="569"/>
        <w:gridCol w:w="568"/>
        <w:gridCol w:w="568"/>
        <w:gridCol w:w="569"/>
        <w:gridCol w:w="568"/>
        <w:gridCol w:w="568"/>
        <w:gridCol w:w="569"/>
        <w:gridCol w:w="568"/>
        <w:gridCol w:w="569"/>
      </w:tblGrid>
      <w:tr w:rsidR="00E203BB" w:rsidRPr="00337E46" w:rsidTr="00E203BB">
        <w:trPr>
          <w:cantSplit/>
          <w:trHeight w:val="1964"/>
        </w:trPr>
        <w:tc>
          <w:tcPr>
            <w:tcW w:w="594" w:type="dxa"/>
            <w:tcBorders>
              <w:top w:val="single" w:sz="4" w:space="0" w:color="auto"/>
              <w:left w:val="single" w:sz="4" w:space="0" w:color="auto"/>
              <w:bottom w:val="nil"/>
              <w:right w:val="single" w:sz="4" w:space="0" w:color="auto"/>
            </w:tcBorders>
            <w:vAlign w:val="center"/>
          </w:tcPr>
          <w:p w:rsidR="00E203BB" w:rsidRPr="00337E46" w:rsidRDefault="00E203BB" w:rsidP="00337E46">
            <w:pPr>
              <w:pStyle w:val="af4"/>
              <w:spacing w:line="276" w:lineRule="auto"/>
              <w:jc w:val="center"/>
              <w:rPr>
                <w:sz w:val="28"/>
                <w:szCs w:val="28"/>
              </w:rPr>
            </w:pPr>
            <w:r w:rsidRPr="00337E46">
              <w:rPr>
                <w:sz w:val="28"/>
                <w:szCs w:val="28"/>
              </w:rPr>
              <w:t>№</w:t>
            </w:r>
          </w:p>
          <w:p w:rsidR="00E203BB" w:rsidRPr="00337E46" w:rsidRDefault="00E203BB" w:rsidP="00337E46">
            <w:pPr>
              <w:pStyle w:val="af4"/>
              <w:spacing w:line="276" w:lineRule="auto"/>
              <w:jc w:val="center"/>
              <w:rPr>
                <w:sz w:val="28"/>
                <w:szCs w:val="28"/>
              </w:rPr>
            </w:pPr>
            <w:r w:rsidRPr="00337E46">
              <w:rPr>
                <w:sz w:val="28"/>
                <w:szCs w:val="28"/>
              </w:rPr>
              <w:t>п/п</w:t>
            </w:r>
          </w:p>
        </w:tc>
        <w:tc>
          <w:tcPr>
            <w:tcW w:w="3574" w:type="dxa"/>
            <w:tcBorders>
              <w:top w:val="single" w:sz="4" w:space="0" w:color="auto"/>
              <w:left w:val="single" w:sz="4" w:space="0" w:color="auto"/>
              <w:bottom w:val="nil"/>
              <w:right w:val="single" w:sz="4" w:space="0" w:color="auto"/>
            </w:tcBorders>
            <w:vAlign w:val="center"/>
          </w:tcPr>
          <w:p w:rsidR="00E203BB" w:rsidRPr="00337E46" w:rsidRDefault="00E203BB" w:rsidP="00337E46">
            <w:pPr>
              <w:pStyle w:val="af4"/>
              <w:spacing w:line="276" w:lineRule="auto"/>
              <w:jc w:val="center"/>
              <w:rPr>
                <w:sz w:val="28"/>
                <w:szCs w:val="28"/>
              </w:rPr>
            </w:pPr>
          </w:p>
          <w:p w:rsidR="00E203BB" w:rsidRPr="00337E46" w:rsidRDefault="00E203BB" w:rsidP="00337E46">
            <w:pPr>
              <w:pStyle w:val="af4"/>
              <w:spacing w:line="276" w:lineRule="auto"/>
              <w:jc w:val="center"/>
              <w:rPr>
                <w:sz w:val="28"/>
                <w:szCs w:val="28"/>
              </w:rPr>
            </w:pPr>
          </w:p>
          <w:p w:rsidR="00E203BB" w:rsidRPr="00337E46" w:rsidRDefault="00E203BB" w:rsidP="00337E46">
            <w:pPr>
              <w:pStyle w:val="af4"/>
              <w:spacing w:line="276" w:lineRule="auto"/>
              <w:jc w:val="center"/>
              <w:rPr>
                <w:sz w:val="28"/>
                <w:szCs w:val="28"/>
              </w:rPr>
            </w:pPr>
            <w:r w:rsidRPr="00337E46">
              <w:rPr>
                <w:sz w:val="28"/>
                <w:szCs w:val="28"/>
              </w:rPr>
              <w:t>Разделы, темы</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Сентябрь</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Октябрь</w:t>
            </w:r>
          </w:p>
        </w:tc>
        <w:tc>
          <w:tcPr>
            <w:tcW w:w="569"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Ноябрь</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Декабрь</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Январь</w:t>
            </w:r>
          </w:p>
        </w:tc>
        <w:tc>
          <w:tcPr>
            <w:tcW w:w="569"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Февраль</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Март</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Апрель</w:t>
            </w:r>
          </w:p>
        </w:tc>
        <w:tc>
          <w:tcPr>
            <w:tcW w:w="569" w:type="dxa"/>
            <w:tcBorders>
              <w:top w:val="single" w:sz="4" w:space="0" w:color="auto"/>
              <w:left w:val="single" w:sz="4" w:space="0" w:color="auto"/>
              <w:bottom w:val="nil"/>
              <w:right w:val="single" w:sz="4" w:space="0" w:color="auto"/>
            </w:tcBorders>
            <w:textDirection w:val="btLr"/>
          </w:tcPr>
          <w:p w:rsidR="00E203BB" w:rsidRPr="00337E46" w:rsidRDefault="00E203BB" w:rsidP="00337E46">
            <w:pPr>
              <w:pStyle w:val="af4"/>
              <w:spacing w:line="276" w:lineRule="auto"/>
              <w:jc w:val="center"/>
              <w:rPr>
                <w:sz w:val="28"/>
                <w:szCs w:val="28"/>
              </w:rPr>
            </w:pPr>
            <w:r w:rsidRPr="00337E46">
              <w:rPr>
                <w:sz w:val="28"/>
                <w:szCs w:val="28"/>
              </w:rPr>
              <w:t>Май</w:t>
            </w:r>
          </w:p>
        </w:tc>
        <w:tc>
          <w:tcPr>
            <w:tcW w:w="568"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Pr>
                <w:sz w:val="28"/>
                <w:szCs w:val="28"/>
              </w:rPr>
              <w:t>Июнь</w:t>
            </w:r>
          </w:p>
        </w:tc>
        <w:tc>
          <w:tcPr>
            <w:tcW w:w="569" w:type="dxa"/>
            <w:tcBorders>
              <w:top w:val="single" w:sz="4" w:space="0" w:color="auto"/>
              <w:left w:val="single" w:sz="4" w:space="0" w:color="auto"/>
              <w:bottom w:val="nil"/>
              <w:right w:val="single" w:sz="4" w:space="0" w:color="auto"/>
            </w:tcBorders>
            <w:textDirection w:val="btLr"/>
            <w:vAlign w:val="center"/>
            <w:hideMark/>
          </w:tcPr>
          <w:p w:rsidR="00E203BB" w:rsidRPr="00337E46" w:rsidRDefault="00E203BB" w:rsidP="00337E46">
            <w:pPr>
              <w:pStyle w:val="af4"/>
              <w:spacing w:line="276" w:lineRule="auto"/>
              <w:jc w:val="center"/>
              <w:rPr>
                <w:sz w:val="28"/>
                <w:szCs w:val="28"/>
              </w:rPr>
            </w:pPr>
            <w:r w:rsidRPr="00337E46">
              <w:rPr>
                <w:sz w:val="28"/>
                <w:szCs w:val="28"/>
              </w:rPr>
              <w:t>Всего часов</w:t>
            </w:r>
          </w:p>
        </w:tc>
      </w:tr>
      <w:tr w:rsidR="00E203BB" w:rsidRPr="00337E46" w:rsidTr="00E203BB">
        <w:trPr>
          <w:cantSplit/>
          <w:trHeight w:val="44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b/>
                <w:sz w:val="28"/>
                <w:szCs w:val="28"/>
              </w:rPr>
            </w:pPr>
            <w:r w:rsidRPr="00337E46">
              <w:rPr>
                <w:b/>
                <w:sz w:val="28"/>
                <w:szCs w:val="28"/>
                <w:lang w:val="en-US"/>
              </w:rPr>
              <w:t>I</w:t>
            </w:r>
            <w:r w:rsidRPr="00337E46">
              <w:rPr>
                <w:b/>
                <w:sz w:val="28"/>
                <w:szCs w:val="28"/>
              </w:rPr>
              <w:t>. ТЕОРИЯ: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rPr>
                <w:sz w:val="28"/>
                <w:szCs w:val="28"/>
              </w:rPr>
            </w:pPr>
            <w:r w:rsidRPr="00337E46">
              <w:rPr>
                <w:sz w:val="28"/>
                <w:szCs w:val="28"/>
              </w:rPr>
              <w:t>4</w:t>
            </w: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b/>
                <w:sz w:val="28"/>
                <w:szCs w:val="28"/>
              </w:rPr>
            </w:pPr>
            <w:r>
              <w:rPr>
                <w:b/>
                <w:sz w:val="28"/>
                <w:szCs w:val="28"/>
              </w:rPr>
              <w:t>41</w:t>
            </w:r>
          </w:p>
        </w:tc>
      </w:tr>
      <w:tr w:rsidR="00E203BB" w:rsidRPr="00337E46" w:rsidTr="00E203BB">
        <w:trPr>
          <w:cantSplit/>
        </w:trPr>
        <w:tc>
          <w:tcPr>
            <w:tcW w:w="59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337E46">
              <w:rPr>
                <w:sz w:val="28"/>
                <w:szCs w:val="28"/>
              </w:rPr>
              <w:t>1.</w:t>
            </w:r>
          </w:p>
        </w:tc>
        <w:tc>
          <w:tcPr>
            <w:tcW w:w="357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4E50DA">
              <w:rPr>
                <w:sz w:val="28"/>
                <w:szCs w:val="28"/>
              </w:rPr>
              <w:t>Шахматная нотация</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r>
              <w:rPr>
                <w:sz w:val="28"/>
                <w:szCs w:val="28"/>
              </w:rPr>
              <w:t>2</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r>
              <w:rPr>
                <w:sz w:val="28"/>
                <w:szCs w:val="28"/>
              </w:rPr>
              <w:t>10</w:t>
            </w:r>
          </w:p>
        </w:tc>
      </w:tr>
      <w:tr w:rsidR="00E203BB" w:rsidRPr="00337E46" w:rsidTr="00E203BB">
        <w:trPr>
          <w:cantSplit/>
        </w:trPr>
        <w:tc>
          <w:tcPr>
            <w:tcW w:w="59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2</w:t>
            </w:r>
          </w:p>
        </w:tc>
        <w:tc>
          <w:tcPr>
            <w:tcW w:w="357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4E50DA">
              <w:rPr>
                <w:sz w:val="28"/>
                <w:szCs w:val="28"/>
              </w:rPr>
              <w:t>Ценность шахматных фигур</w:t>
            </w:r>
          </w:p>
        </w:tc>
        <w:tc>
          <w:tcPr>
            <w:tcW w:w="568"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337E46">
              <w:rPr>
                <w:sz w:val="28"/>
                <w:szCs w:val="28"/>
              </w:rPr>
              <w:t>2</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12</w:t>
            </w:r>
          </w:p>
        </w:tc>
      </w:tr>
      <w:tr w:rsidR="00E203BB" w:rsidRPr="00337E46" w:rsidTr="00E203BB">
        <w:trPr>
          <w:cantSplit/>
        </w:trPr>
        <w:tc>
          <w:tcPr>
            <w:tcW w:w="59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3</w:t>
            </w:r>
          </w:p>
        </w:tc>
        <w:tc>
          <w:tcPr>
            <w:tcW w:w="357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4E50DA">
              <w:rPr>
                <w:sz w:val="28"/>
                <w:szCs w:val="28"/>
              </w:rPr>
              <w:t>Техника матирования одинокого короля</w:t>
            </w:r>
          </w:p>
        </w:tc>
        <w:tc>
          <w:tcPr>
            <w:tcW w:w="568"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337E46">
              <w:rPr>
                <w:sz w:val="28"/>
                <w:szCs w:val="28"/>
              </w:rPr>
              <w:t>2</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16</w:t>
            </w:r>
          </w:p>
        </w:tc>
      </w:tr>
      <w:tr w:rsidR="00E203BB" w:rsidRPr="00337E46" w:rsidTr="00E203BB">
        <w:trPr>
          <w:cantSplit/>
        </w:trPr>
        <w:tc>
          <w:tcPr>
            <w:tcW w:w="59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4</w:t>
            </w:r>
          </w:p>
        </w:tc>
        <w:tc>
          <w:tcPr>
            <w:tcW w:w="3574"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sidRPr="004E50DA">
              <w:rPr>
                <w:sz w:val="28"/>
                <w:szCs w:val="28"/>
              </w:rPr>
              <w:t xml:space="preserve">Диагностика ЗУН учащихся </w:t>
            </w:r>
            <w:r w:rsidRPr="00337E46">
              <w:rPr>
                <w:sz w:val="28"/>
                <w:szCs w:val="28"/>
              </w:rPr>
              <w:t>Повторение пройденного материала</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r>
              <w:rPr>
                <w:sz w:val="28"/>
                <w:szCs w:val="28"/>
              </w:rPr>
              <w:t>1</w:t>
            </w: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r>
              <w:rPr>
                <w:sz w:val="28"/>
                <w:szCs w:val="28"/>
              </w:rPr>
              <w:t>1</w:t>
            </w: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1</w:t>
            </w: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E203BB" w:rsidRPr="00337E46" w:rsidRDefault="00E203BB" w:rsidP="00337E46">
            <w:pPr>
              <w:pStyle w:val="af4"/>
              <w:spacing w:line="276" w:lineRule="auto"/>
              <w:jc w:val="center"/>
              <w:rPr>
                <w:sz w:val="28"/>
                <w:szCs w:val="28"/>
              </w:rPr>
            </w:pPr>
            <w:r>
              <w:rPr>
                <w:sz w:val="28"/>
                <w:szCs w:val="28"/>
              </w:rPr>
              <w:t>3</w:t>
            </w:r>
          </w:p>
        </w:tc>
      </w:tr>
      <w:tr w:rsidR="00E203BB" w:rsidRPr="00337E46" w:rsidTr="00E203BB">
        <w:trPr>
          <w:cantSplit/>
        </w:trPr>
        <w:tc>
          <w:tcPr>
            <w:tcW w:w="4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b/>
                <w:sz w:val="28"/>
                <w:szCs w:val="28"/>
              </w:rPr>
            </w:pPr>
            <w:r w:rsidRPr="00337E46">
              <w:rPr>
                <w:b/>
                <w:sz w:val="28"/>
                <w:szCs w:val="28"/>
                <w:lang w:val="en-US"/>
              </w:rPr>
              <w:t>II</w:t>
            </w:r>
            <w:r w:rsidRPr="00337E46">
              <w:rPr>
                <w:b/>
                <w:sz w:val="28"/>
                <w:szCs w:val="28"/>
              </w:rPr>
              <w:t>. ПРАКТИКА: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b/>
                <w:sz w:val="28"/>
                <w:szCs w:val="28"/>
              </w:rPr>
            </w:pPr>
            <w:r>
              <w:rPr>
                <w:b/>
                <w:sz w:val="28"/>
                <w:szCs w:val="28"/>
              </w:rPr>
              <w:t>31</w:t>
            </w:r>
          </w:p>
        </w:tc>
      </w:tr>
      <w:tr w:rsidR="00E203BB" w:rsidRPr="00337E46" w:rsidTr="00E203BB">
        <w:trPr>
          <w:cantSplit/>
        </w:trPr>
        <w:tc>
          <w:tcPr>
            <w:tcW w:w="4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lang w:val="en-US"/>
              </w:rPr>
            </w:pPr>
            <w:r w:rsidRPr="00D303C9">
              <w:rPr>
                <w:sz w:val="28"/>
                <w:szCs w:val="28"/>
                <w:lang w:val="en-US"/>
              </w:rPr>
              <w:t>Участие в соревнованиях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D303C9"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D303C9" w:rsidRDefault="00E203BB" w:rsidP="00657E08">
            <w:pPr>
              <w:pStyle w:val="af4"/>
              <w:spacing w:line="276" w:lineRule="auto"/>
              <w:jc w:val="center"/>
              <w:rPr>
                <w:sz w:val="28"/>
                <w:szCs w:val="28"/>
              </w:rPr>
            </w:pPr>
            <w:r>
              <w:rPr>
                <w:sz w:val="28"/>
                <w:szCs w:val="28"/>
              </w:rPr>
              <w:t>29</w:t>
            </w:r>
          </w:p>
        </w:tc>
      </w:tr>
      <w:tr w:rsidR="00E203BB" w:rsidRPr="00337E46" w:rsidTr="00E203BB">
        <w:trPr>
          <w:cantSplit/>
          <w:trHeight w:val="78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3574"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Default="00E203BB" w:rsidP="00337E46">
            <w:pPr>
              <w:pStyle w:val="af4"/>
              <w:spacing w:line="276" w:lineRule="auto"/>
              <w:jc w:val="center"/>
              <w:rPr>
                <w:b/>
                <w:sz w:val="28"/>
                <w:szCs w:val="28"/>
              </w:rPr>
            </w:pPr>
            <w:r w:rsidRPr="00D303C9">
              <w:rPr>
                <w:b/>
                <w:sz w:val="28"/>
                <w:szCs w:val="28"/>
              </w:rPr>
              <w:t xml:space="preserve">Итоговое занятие </w:t>
            </w:r>
          </w:p>
          <w:p w:rsidR="00E203BB" w:rsidRPr="00337E46" w:rsidRDefault="00E203BB" w:rsidP="00337E46">
            <w:pPr>
              <w:pStyle w:val="af4"/>
              <w:spacing w:line="276" w:lineRule="auto"/>
              <w:jc w:val="center"/>
              <w:rPr>
                <w:sz w:val="28"/>
                <w:szCs w:val="28"/>
              </w:rPr>
            </w:pPr>
            <w:r w:rsidRPr="00337E46">
              <w:rPr>
                <w:sz w:val="28"/>
                <w:szCs w:val="28"/>
              </w:rPr>
              <w:t>Участие в соревнованиях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sz w:val="28"/>
                <w:szCs w:val="28"/>
              </w:rPr>
            </w:pPr>
            <w:r w:rsidRPr="00337E46">
              <w:rPr>
                <w:sz w:val="28"/>
                <w:szCs w:val="28"/>
              </w:rPr>
              <w:t>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203BB" w:rsidRPr="00337E46" w:rsidRDefault="00E203BB" w:rsidP="00337E46">
            <w:pPr>
              <w:pStyle w:val="af4"/>
              <w:spacing w:line="276" w:lineRule="auto"/>
              <w:jc w:val="center"/>
              <w:rPr>
                <w:b/>
                <w:sz w:val="28"/>
                <w:szCs w:val="28"/>
              </w:rPr>
            </w:pPr>
            <w:r w:rsidRPr="00337E46">
              <w:rPr>
                <w:b/>
                <w:sz w:val="28"/>
                <w:szCs w:val="28"/>
              </w:rPr>
              <w:t>2</w:t>
            </w:r>
          </w:p>
        </w:tc>
      </w:tr>
      <w:tr w:rsidR="00E203BB" w:rsidRPr="00337E46" w:rsidTr="00E203BB">
        <w:trPr>
          <w:cantSplit/>
          <w:trHeight w:val="285"/>
        </w:trPr>
        <w:tc>
          <w:tcPr>
            <w:tcW w:w="4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ВСЕГО ЧАСОВ:</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12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12</w:t>
            </w:r>
          </w:p>
        </w:tc>
        <w:tc>
          <w:tcPr>
            <w:tcW w:w="569" w:type="dxa"/>
            <w:tcBorders>
              <w:top w:val="single" w:sz="4" w:space="0" w:color="auto"/>
              <w:left w:val="single" w:sz="4" w:space="0" w:color="auto"/>
              <w:bottom w:val="single" w:sz="4" w:space="0" w:color="auto"/>
              <w:right w:val="single" w:sz="4" w:space="0" w:color="auto"/>
            </w:tcBorders>
          </w:tcPr>
          <w:p w:rsidR="00E203BB" w:rsidRPr="00337E46" w:rsidRDefault="00E203BB" w:rsidP="00337E46">
            <w:pPr>
              <w:pStyle w:val="af4"/>
              <w:spacing w:line="276" w:lineRule="auto"/>
              <w:jc w:val="center"/>
              <w:rPr>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sz w:val="28"/>
                <w:szCs w:val="28"/>
              </w:rPr>
            </w:pPr>
            <w:r w:rsidRPr="00337E46">
              <w:rPr>
                <w:sz w:val="28"/>
                <w:szCs w:val="28"/>
              </w:rPr>
              <w:t>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BB" w:rsidRPr="00337E46" w:rsidRDefault="00E203BB" w:rsidP="00337E46">
            <w:pPr>
              <w:pStyle w:val="af4"/>
              <w:spacing w:line="276" w:lineRule="auto"/>
              <w:jc w:val="center"/>
              <w:rPr>
                <w:b/>
                <w:sz w:val="28"/>
                <w:szCs w:val="28"/>
              </w:rPr>
            </w:pPr>
            <w:r w:rsidRPr="00337E46">
              <w:rPr>
                <w:b/>
                <w:sz w:val="28"/>
                <w:szCs w:val="28"/>
              </w:rPr>
              <w:t>72</w:t>
            </w:r>
          </w:p>
        </w:tc>
      </w:tr>
    </w:tbl>
    <w:p w:rsidR="00017BD6" w:rsidRPr="00337E46" w:rsidRDefault="00017BD6" w:rsidP="00337E46">
      <w:pPr>
        <w:pStyle w:val="af4"/>
        <w:spacing w:line="276" w:lineRule="auto"/>
        <w:jc w:val="right"/>
        <w:rPr>
          <w:sz w:val="28"/>
          <w:szCs w:val="28"/>
        </w:rPr>
      </w:pPr>
    </w:p>
    <w:p w:rsidR="00015B9D" w:rsidRPr="00337E46" w:rsidRDefault="00015B9D" w:rsidP="00337E46">
      <w:pPr>
        <w:spacing w:line="276" w:lineRule="auto"/>
        <w:rPr>
          <w:sz w:val="28"/>
          <w:szCs w:val="28"/>
        </w:rPr>
      </w:pPr>
    </w:p>
    <w:p w:rsidR="00015B9D" w:rsidRPr="00337E46" w:rsidRDefault="00015B9D" w:rsidP="00337E46">
      <w:pPr>
        <w:spacing w:line="276" w:lineRule="auto"/>
        <w:rPr>
          <w:sz w:val="28"/>
          <w:szCs w:val="28"/>
        </w:rPr>
      </w:pPr>
    </w:p>
    <w:p w:rsidR="00015B9D" w:rsidRPr="00337E46" w:rsidRDefault="00015B9D" w:rsidP="00337E46">
      <w:pPr>
        <w:pStyle w:val="af4"/>
        <w:spacing w:line="276" w:lineRule="auto"/>
        <w:jc w:val="both"/>
        <w:rPr>
          <w:color w:val="000000"/>
          <w:sz w:val="28"/>
          <w:szCs w:val="28"/>
        </w:rPr>
      </w:pPr>
    </w:p>
    <w:p w:rsidR="00C4104A" w:rsidRPr="00337E46" w:rsidRDefault="00C4104A" w:rsidP="00337E46">
      <w:pPr>
        <w:pStyle w:val="af4"/>
        <w:spacing w:line="276" w:lineRule="auto"/>
        <w:jc w:val="both"/>
        <w:rPr>
          <w:color w:val="000000"/>
          <w:sz w:val="28"/>
          <w:szCs w:val="28"/>
        </w:rPr>
      </w:pPr>
    </w:p>
    <w:p w:rsidR="00807D6A" w:rsidRPr="00337E46" w:rsidRDefault="00CE0DCF" w:rsidP="00337E46">
      <w:pPr>
        <w:pStyle w:val="af4"/>
        <w:tabs>
          <w:tab w:val="left" w:pos="3402"/>
        </w:tabs>
        <w:spacing w:line="276" w:lineRule="auto"/>
        <w:jc w:val="center"/>
        <w:rPr>
          <w:b/>
          <w:sz w:val="28"/>
          <w:szCs w:val="28"/>
        </w:rPr>
      </w:pPr>
      <w:r w:rsidRPr="00337E46">
        <w:rPr>
          <w:b/>
          <w:sz w:val="28"/>
          <w:szCs w:val="28"/>
        </w:rPr>
        <w:lastRenderedPageBreak/>
        <w:t>Аннотация к рабочей программе</w:t>
      </w:r>
    </w:p>
    <w:p w:rsidR="00807D6A" w:rsidRPr="00337E46" w:rsidRDefault="00807D6A" w:rsidP="00337E46">
      <w:pPr>
        <w:pStyle w:val="af4"/>
        <w:spacing w:line="276" w:lineRule="auto"/>
        <w:jc w:val="both"/>
        <w:rPr>
          <w:sz w:val="28"/>
          <w:szCs w:val="28"/>
        </w:rPr>
      </w:pPr>
    </w:p>
    <w:p w:rsidR="00807D6A" w:rsidRPr="00337E46" w:rsidRDefault="00807D6A" w:rsidP="00337E46">
      <w:pPr>
        <w:tabs>
          <w:tab w:val="left" w:pos="8970"/>
        </w:tabs>
        <w:spacing w:line="276" w:lineRule="auto"/>
        <w:jc w:val="both"/>
        <w:rPr>
          <w:sz w:val="28"/>
          <w:szCs w:val="28"/>
        </w:rPr>
      </w:pPr>
      <w:r w:rsidRPr="00337E46">
        <w:rPr>
          <w:sz w:val="28"/>
          <w:szCs w:val="28"/>
        </w:rPr>
        <w:t>Название дополнительной общеобразовательной (общеразвивающей) программы: «Обучение игре в шахматы»</w:t>
      </w:r>
    </w:p>
    <w:p w:rsidR="00807D6A" w:rsidRPr="00337E46" w:rsidRDefault="00015B9D" w:rsidP="00337E46">
      <w:pPr>
        <w:tabs>
          <w:tab w:val="left" w:pos="8970"/>
        </w:tabs>
        <w:spacing w:line="276" w:lineRule="auto"/>
        <w:jc w:val="both"/>
        <w:rPr>
          <w:sz w:val="28"/>
          <w:szCs w:val="28"/>
        </w:rPr>
      </w:pPr>
      <w:r w:rsidRPr="00337E46">
        <w:rPr>
          <w:sz w:val="28"/>
          <w:szCs w:val="28"/>
        </w:rPr>
        <w:t xml:space="preserve">Возраст обучающихся: </w:t>
      </w:r>
      <w:r w:rsidR="00807D6A" w:rsidRPr="00337E46">
        <w:rPr>
          <w:sz w:val="28"/>
          <w:szCs w:val="28"/>
        </w:rPr>
        <w:t>7</w:t>
      </w:r>
      <w:r w:rsidRPr="00337E46">
        <w:rPr>
          <w:sz w:val="28"/>
          <w:szCs w:val="28"/>
        </w:rPr>
        <w:t>-14</w:t>
      </w:r>
      <w:r w:rsidR="00807D6A" w:rsidRPr="00337E46">
        <w:rPr>
          <w:sz w:val="28"/>
          <w:szCs w:val="28"/>
        </w:rPr>
        <w:t xml:space="preserve"> лет</w:t>
      </w:r>
    </w:p>
    <w:p w:rsidR="00807D6A" w:rsidRPr="00337E46" w:rsidRDefault="00807D6A" w:rsidP="00337E46">
      <w:pPr>
        <w:tabs>
          <w:tab w:val="left" w:pos="8970"/>
        </w:tabs>
        <w:spacing w:line="276" w:lineRule="auto"/>
        <w:jc w:val="both"/>
        <w:rPr>
          <w:sz w:val="28"/>
          <w:szCs w:val="28"/>
        </w:rPr>
      </w:pPr>
      <w:r w:rsidRPr="00337E46">
        <w:rPr>
          <w:sz w:val="28"/>
          <w:szCs w:val="28"/>
        </w:rPr>
        <w:t>Направленность программы: физкультурно-спортивная</w:t>
      </w:r>
    </w:p>
    <w:p w:rsidR="00807D6A" w:rsidRPr="00337E46" w:rsidRDefault="00807D6A" w:rsidP="00337E46">
      <w:pPr>
        <w:tabs>
          <w:tab w:val="left" w:pos="8970"/>
        </w:tabs>
        <w:spacing w:line="276" w:lineRule="auto"/>
        <w:jc w:val="both"/>
        <w:rPr>
          <w:sz w:val="28"/>
          <w:szCs w:val="28"/>
        </w:rPr>
      </w:pPr>
      <w:r w:rsidRPr="00337E46">
        <w:rPr>
          <w:sz w:val="28"/>
          <w:szCs w:val="28"/>
        </w:rPr>
        <w:t>Статус: рабочая программа</w:t>
      </w:r>
      <w:r w:rsidR="00476C21" w:rsidRPr="00337E46">
        <w:rPr>
          <w:sz w:val="28"/>
          <w:szCs w:val="28"/>
        </w:rPr>
        <w:t xml:space="preserve"> </w:t>
      </w:r>
      <w:r w:rsidR="00A674EC" w:rsidRPr="00337E46">
        <w:rPr>
          <w:sz w:val="28"/>
          <w:szCs w:val="28"/>
        </w:rPr>
        <w:t>(начальная подготовка 1 год обучения)</w:t>
      </w:r>
    </w:p>
    <w:p w:rsidR="00476C21" w:rsidRPr="00337E46" w:rsidRDefault="00476C21" w:rsidP="00337E46">
      <w:pPr>
        <w:tabs>
          <w:tab w:val="left" w:pos="8970"/>
        </w:tabs>
        <w:spacing w:line="276" w:lineRule="auto"/>
        <w:jc w:val="both"/>
        <w:rPr>
          <w:sz w:val="28"/>
          <w:szCs w:val="28"/>
        </w:rPr>
      </w:pPr>
      <w:r w:rsidRPr="00337E46">
        <w:rPr>
          <w:sz w:val="28"/>
          <w:szCs w:val="28"/>
        </w:rPr>
        <w:t xml:space="preserve">Краткая аннотация: </w:t>
      </w:r>
    </w:p>
    <w:p w:rsidR="00476C21" w:rsidRPr="00337E46" w:rsidRDefault="00C42D11" w:rsidP="00337E46">
      <w:pPr>
        <w:pStyle w:val="af4"/>
        <w:spacing w:line="276" w:lineRule="auto"/>
        <w:jc w:val="both"/>
        <w:rPr>
          <w:sz w:val="28"/>
          <w:szCs w:val="28"/>
        </w:rPr>
      </w:pPr>
      <w:r w:rsidRPr="00337E46">
        <w:rPr>
          <w:i/>
          <w:sz w:val="28"/>
          <w:szCs w:val="28"/>
        </w:rPr>
        <w:t>Цель</w:t>
      </w:r>
      <w:r w:rsidR="00A674EC" w:rsidRPr="00337E46">
        <w:rPr>
          <w:i/>
          <w:sz w:val="28"/>
          <w:szCs w:val="28"/>
        </w:rPr>
        <w:t xml:space="preserve"> </w:t>
      </w:r>
      <w:r w:rsidR="00A674EC" w:rsidRPr="00337E46">
        <w:rPr>
          <w:sz w:val="28"/>
          <w:szCs w:val="28"/>
        </w:rPr>
        <w:t>п</w:t>
      </w:r>
      <w:r w:rsidRPr="00337E46">
        <w:rPr>
          <w:sz w:val="28"/>
          <w:szCs w:val="28"/>
        </w:rPr>
        <w:t>рограммы</w:t>
      </w:r>
      <w:r w:rsidR="00476C21" w:rsidRPr="00337E46">
        <w:rPr>
          <w:sz w:val="28"/>
          <w:szCs w:val="28"/>
        </w:rPr>
        <w:t>:</w:t>
      </w:r>
    </w:p>
    <w:p w:rsidR="00476C21" w:rsidRPr="00337E46" w:rsidRDefault="00476C21" w:rsidP="00337E46">
      <w:pPr>
        <w:pStyle w:val="af4"/>
        <w:numPr>
          <w:ilvl w:val="0"/>
          <w:numId w:val="46"/>
        </w:numPr>
        <w:spacing w:line="276" w:lineRule="auto"/>
        <w:jc w:val="both"/>
        <w:rPr>
          <w:sz w:val="28"/>
          <w:szCs w:val="28"/>
        </w:rPr>
      </w:pPr>
      <w:r w:rsidRPr="00337E46">
        <w:rPr>
          <w:sz w:val="28"/>
          <w:szCs w:val="28"/>
        </w:rPr>
        <w:t>воспитание  навыков для самостоятельных занятий и ум</w:t>
      </w:r>
      <w:r w:rsidR="00C42D11" w:rsidRPr="00337E46">
        <w:rPr>
          <w:sz w:val="28"/>
          <w:szCs w:val="28"/>
        </w:rPr>
        <w:t>ения вести здоровый образ жизни.</w:t>
      </w:r>
    </w:p>
    <w:p w:rsidR="00476C21" w:rsidRPr="00337E46" w:rsidRDefault="00015B9D" w:rsidP="00337E46">
      <w:pPr>
        <w:pStyle w:val="af4"/>
        <w:numPr>
          <w:ilvl w:val="0"/>
          <w:numId w:val="46"/>
        </w:numPr>
        <w:spacing w:line="276" w:lineRule="auto"/>
        <w:jc w:val="both"/>
        <w:rPr>
          <w:sz w:val="28"/>
          <w:szCs w:val="28"/>
        </w:rPr>
      </w:pPr>
      <w:r w:rsidRPr="00337E46">
        <w:rPr>
          <w:rFonts w:eastAsia="MS Mincho"/>
          <w:color w:val="000000" w:themeColor="text1"/>
          <w:sz w:val="28"/>
          <w:szCs w:val="28"/>
        </w:rPr>
        <w:t>н</w:t>
      </w:r>
      <w:r w:rsidR="00476C21" w:rsidRPr="00337E46">
        <w:rPr>
          <w:rFonts w:eastAsia="MS Mincho"/>
          <w:color w:val="000000" w:themeColor="text1"/>
          <w:sz w:val="28"/>
          <w:szCs w:val="28"/>
        </w:rPr>
        <w:t xml:space="preserve">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w:t>
      </w:r>
    </w:p>
    <w:p w:rsidR="00015B9D" w:rsidRPr="00337E46" w:rsidRDefault="00015B9D" w:rsidP="00337E46">
      <w:pPr>
        <w:pStyle w:val="af4"/>
        <w:numPr>
          <w:ilvl w:val="0"/>
          <w:numId w:val="46"/>
        </w:numPr>
        <w:spacing w:line="276" w:lineRule="auto"/>
        <w:jc w:val="both"/>
        <w:rPr>
          <w:sz w:val="28"/>
          <w:szCs w:val="28"/>
        </w:rPr>
      </w:pPr>
      <w:r w:rsidRPr="00337E46">
        <w:rPr>
          <w:sz w:val="28"/>
          <w:szCs w:val="28"/>
        </w:rPr>
        <w:t xml:space="preserve">развитие  логических и интеллектуальных качеств, необходимых для овладения игрой шахматы, поддерживание  принципов гармоничности,  оздоровительной направленности учебного процесса. </w:t>
      </w:r>
    </w:p>
    <w:p w:rsidR="00015B9D" w:rsidRPr="00337E46" w:rsidRDefault="00015B9D" w:rsidP="00337E46">
      <w:pPr>
        <w:pStyle w:val="af4"/>
        <w:numPr>
          <w:ilvl w:val="0"/>
          <w:numId w:val="46"/>
        </w:numPr>
        <w:spacing w:line="276" w:lineRule="auto"/>
        <w:jc w:val="both"/>
        <w:rPr>
          <w:sz w:val="28"/>
          <w:szCs w:val="28"/>
        </w:rPr>
      </w:pPr>
      <w:r w:rsidRPr="00337E46">
        <w:rPr>
          <w:sz w:val="28"/>
          <w:szCs w:val="28"/>
        </w:rPr>
        <w:t>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w:t>
      </w:r>
    </w:p>
    <w:p w:rsidR="00F55E19" w:rsidRPr="00337E46" w:rsidRDefault="00F55E19" w:rsidP="00337E46">
      <w:pPr>
        <w:spacing w:line="276" w:lineRule="auto"/>
        <w:jc w:val="both"/>
        <w:rPr>
          <w:i/>
          <w:sz w:val="28"/>
          <w:szCs w:val="28"/>
          <w:lang w:bidi="en-US"/>
        </w:rPr>
      </w:pPr>
      <w:r w:rsidRPr="00337E46">
        <w:rPr>
          <w:i/>
          <w:sz w:val="28"/>
          <w:szCs w:val="28"/>
          <w:lang w:bidi="en-US"/>
        </w:rPr>
        <w:t>Планируемые результаты</w:t>
      </w:r>
    </w:p>
    <w:p w:rsidR="00476C21" w:rsidRPr="00337E46" w:rsidRDefault="00476C21" w:rsidP="00337E46">
      <w:pPr>
        <w:spacing w:line="276" w:lineRule="auto"/>
        <w:jc w:val="both"/>
        <w:rPr>
          <w:i/>
          <w:sz w:val="28"/>
          <w:szCs w:val="28"/>
          <w:lang w:bidi="en-US"/>
        </w:rPr>
      </w:pPr>
      <w:r w:rsidRPr="00337E46">
        <w:rPr>
          <w:i/>
          <w:sz w:val="28"/>
          <w:szCs w:val="28"/>
          <w:lang w:bidi="en-US"/>
        </w:rPr>
        <w:t xml:space="preserve">Обучающиеся должны знать: </w:t>
      </w:r>
    </w:p>
    <w:p w:rsidR="00476C21" w:rsidRPr="00337E46" w:rsidRDefault="00476C21"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содержательные основы здорового образа жизни, раскрывать его взаимосвязь со здоровьем, гармоничным физическим и умственным развитием и подготовленностью, формированием качеств личности и профилактикой вредных привычек;</w:t>
      </w:r>
    </w:p>
    <w:p w:rsidR="00476C21" w:rsidRPr="00337E46" w:rsidRDefault="00476C21"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базовые понятия и термины шахматной игры, применять их в процессе игры со своими сверстниками;</w:t>
      </w:r>
    </w:p>
    <w:p w:rsidR="00476C21" w:rsidRPr="00337E46" w:rsidRDefault="00476C21"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правила профилактики травматизма и подготовки мест занятий</w:t>
      </w:r>
    </w:p>
    <w:p w:rsidR="00476C21" w:rsidRPr="00337E46" w:rsidRDefault="00476C21" w:rsidP="00337E46">
      <w:pPr>
        <w:pStyle w:val="af4"/>
        <w:numPr>
          <w:ilvl w:val="0"/>
          <w:numId w:val="29"/>
        </w:numPr>
        <w:spacing w:line="276" w:lineRule="auto"/>
        <w:jc w:val="both"/>
        <w:rPr>
          <w:color w:val="000000"/>
          <w:sz w:val="28"/>
          <w:szCs w:val="28"/>
        </w:rPr>
      </w:pPr>
      <w:r w:rsidRPr="00337E46">
        <w:rPr>
          <w:color w:val="000000"/>
          <w:sz w:val="28"/>
          <w:szCs w:val="28"/>
        </w:rPr>
        <w:t>правила  игры в шахматы, ценность шахматных фигур.</w:t>
      </w:r>
    </w:p>
    <w:p w:rsidR="00476C21" w:rsidRPr="00337E46" w:rsidRDefault="00476C21" w:rsidP="00337E46">
      <w:pPr>
        <w:spacing w:line="276" w:lineRule="auto"/>
        <w:ind w:left="360"/>
        <w:jc w:val="both"/>
        <w:rPr>
          <w:i/>
          <w:sz w:val="28"/>
          <w:szCs w:val="28"/>
          <w:lang w:bidi="en-US"/>
        </w:rPr>
      </w:pPr>
      <w:r w:rsidRPr="00337E46">
        <w:rPr>
          <w:i/>
          <w:sz w:val="28"/>
          <w:szCs w:val="28"/>
          <w:lang w:bidi="en-US"/>
        </w:rPr>
        <w:t xml:space="preserve">Обучающиеся должны уметь: </w:t>
      </w:r>
    </w:p>
    <w:p w:rsidR="00EA3E36" w:rsidRPr="00107A25" w:rsidRDefault="00476C21" w:rsidP="00337E46">
      <w:pPr>
        <w:pStyle w:val="af4"/>
        <w:numPr>
          <w:ilvl w:val="0"/>
          <w:numId w:val="29"/>
        </w:numPr>
        <w:spacing w:line="276" w:lineRule="auto"/>
        <w:jc w:val="both"/>
        <w:rPr>
          <w:color w:val="000000"/>
          <w:sz w:val="28"/>
          <w:szCs w:val="28"/>
        </w:rPr>
      </w:pPr>
      <w:r w:rsidRPr="00337E46">
        <w:rPr>
          <w:color w:val="000000"/>
          <w:sz w:val="28"/>
          <w:szCs w:val="28"/>
        </w:rPr>
        <w:t>Использовать занятия и спортивные соревнования для организации индивидуального отдыха и досуга, укрепления собственного здоровья.</w:t>
      </w:r>
    </w:p>
    <w:p w:rsidR="00CE0DCF" w:rsidRPr="00337E46" w:rsidRDefault="00CE0DCF" w:rsidP="00337E46">
      <w:pPr>
        <w:shd w:val="clear" w:color="auto" w:fill="FFFFFF"/>
        <w:overflowPunct w:val="0"/>
        <w:autoSpaceDE w:val="0"/>
        <w:autoSpaceDN w:val="0"/>
        <w:adjustRightInd w:val="0"/>
        <w:spacing w:line="276" w:lineRule="auto"/>
        <w:jc w:val="both"/>
        <w:rPr>
          <w:sz w:val="28"/>
          <w:szCs w:val="28"/>
        </w:rPr>
      </w:pPr>
    </w:p>
    <w:p w:rsidR="00E1681F" w:rsidRPr="00337E46" w:rsidRDefault="00E1681F" w:rsidP="00337E46">
      <w:pPr>
        <w:spacing w:line="276" w:lineRule="auto"/>
        <w:jc w:val="center"/>
        <w:rPr>
          <w:b/>
          <w:sz w:val="28"/>
          <w:szCs w:val="28"/>
        </w:rPr>
      </w:pPr>
      <w:r w:rsidRPr="00337E46">
        <w:rPr>
          <w:b/>
          <w:sz w:val="28"/>
          <w:szCs w:val="28"/>
        </w:rPr>
        <w:lastRenderedPageBreak/>
        <w:t>Муниципальное автономное учреждение дополнительного образования</w:t>
      </w:r>
    </w:p>
    <w:p w:rsidR="00E1681F" w:rsidRPr="00337E46" w:rsidRDefault="00E1681F" w:rsidP="00337E46">
      <w:pPr>
        <w:spacing w:line="276" w:lineRule="auto"/>
        <w:jc w:val="center"/>
        <w:rPr>
          <w:b/>
          <w:sz w:val="28"/>
          <w:szCs w:val="28"/>
        </w:rPr>
      </w:pPr>
      <w:r w:rsidRPr="00337E46">
        <w:rPr>
          <w:b/>
          <w:sz w:val="28"/>
          <w:szCs w:val="28"/>
        </w:rPr>
        <w:t>«Детско-юношеский центр Киренского района «Гармония»</w:t>
      </w:r>
    </w:p>
    <w:p w:rsidR="00E1681F" w:rsidRPr="00337E46" w:rsidRDefault="00E1681F" w:rsidP="00337E46">
      <w:pPr>
        <w:spacing w:line="276" w:lineRule="auto"/>
        <w:jc w:val="center"/>
        <w:rPr>
          <w:b/>
          <w:sz w:val="28"/>
          <w:szCs w:val="28"/>
        </w:rPr>
      </w:pPr>
    </w:p>
    <w:p w:rsidR="00E1681F" w:rsidRPr="00337E46" w:rsidRDefault="00E1681F" w:rsidP="00337E46">
      <w:pPr>
        <w:spacing w:line="276" w:lineRule="auto"/>
        <w:jc w:val="both"/>
        <w:rPr>
          <w:b/>
          <w:sz w:val="28"/>
          <w:szCs w:val="28"/>
        </w:rPr>
      </w:pPr>
    </w:p>
    <w:p w:rsidR="00E1681F" w:rsidRPr="00337E46" w:rsidRDefault="00E1681F" w:rsidP="00337E46">
      <w:pPr>
        <w:spacing w:line="276" w:lineRule="auto"/>
        <w:rPr>
          <w:rFonts w:eastAsia="Calibri"/>
          <w:sz w:val="28"/>
          <w:szCs w:val="28"/>
        </w:rPr>
      </w:pPr>
    </w:p>
    <w:tbl>
      <w:tblPr>
        <w:tblStyle w:val="23"/>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3149"/>
        <w:gridCol w:w="2588"/>
      </w:tblGrid>
      <w:tr w:rsidR="00E1681F" w:rsidRPr="00337E46" w:rsidTr="00065A05">
        <w:trPr>
          <w:trHeight w:val="2474"/>
        </w:trPr>
        <w:tc>
          <w:tcPr>
            <w:tcW w:w="4584" w:type="dxa"/>
          </w:tcPr>
          <w:p w:rsidR="00E1681F" w:rsidRPr="00337E46" w:rsidRDefault="00E1681F" w:rsidP="00337E46">
            <w:pPr>
              <w:pStyle w:val="af4"/>
              <w:spacing w:line="276" w:lineRule="auto"/>
              <w:rPr>
                <w:b/>
                <w:sz w:val="28"/>
                <w:szCs w:val="28"/>
              </w:rPr>
            </w:pPr>
            <w:r w:rsidRPr="00337E46">
              <w:rPr>
                <w:b/>
                <w:sz w:val="28"/>
                <w:szCs w:val="28"/>
              </w:rPr>
              <w:t>Согласована:</w:t>
            </w:r>
          </w:p>
          <w:p w:rsidR="00E1681F" w:rsidRPr="00337E46" w:rsidRDefault="00E1681F" w:rsidP="00337E46">
            <w:pPr>
              <w:pStyle w:val="af4"/>
              <w:spacing w:line="276" w:lineRule="auto"/>
              <w:rPr>
                <w:sz w:val="28"/>
                <w:szCs w:val="28"/>
              </w:rPr>
            </w:pPr>
            <w:r w:rsidRPr="00337E46">
              <w:rPr>
                <w:sz w:val="28"/>
                <w:szCs w:val="28"/>
              </w:rPr>
              <w:t>На методическом совете</w:t>
            </w:r>
          </w:p>
          <w:p w:rsidR="00E1681F" w:rsidRPr="00337E46" w:rsidRDefault="00E1681F" w:rsidP="00337E46">
            <w:pPr>
              <w:pStyle w:val="af4"/>
              <w:spacing w:line="276" w:lineRule="auto"/>
              <w:rPr>
                <w:sz w:val="28"/>
                <w:szCs w:val="28"/>
              </w:rPr>
            </w:pPr>
            <w:r w:rsidRPr="00337E46">
              <w:rPr>
                <w:sz w:val="28"/>
                <w:szCs w:val="28"/>
              </w:rPr>
              <w:t>МАУДО ДЮЦ «Гармония»</w:t>
            </w:r>
          </w:p>
          <w:p w:rsidR="00E1681F" w:rsidRPr="00337E46" w:rsidRDefault="00E1681F" w:rsidP="00337E46">
            <w:pPr>
              <w:pStyle w:val="af4"/>
              <w:spacing w:line="276" w:lineRule="auto"/>
              <w:rPr>
                <w:sz w:val="28"/>
                <w:szCs w:val="28"/>
              </w:rPr>
            </w:pPr>
            <w:r w:rsidRPr="00337E46">
              <w:rPr>
                <w:sz w:val="28"/>
                <w:szCs w:val="28"/>
              </w:rPr>
              <w:t>Протокол № «1» от «1</w:t>
            </w:r>
            <w:r w:rsidR="00C4104A" w:rsidRPr="00337E46">
              <w:rPr>
                <w:sz w:val="28"/>
                <w:szCs w:val="28"/>
              </w:rPr>
              <w:t>6</w:t>
            </w:r>
            <w:r w:rsidRPr="00337E46">
              <w:rPr>
                <w:sz w:val="28"/>
                <w:szCs w:val="28"/>
              </w:rPr>
              <w:t>»сентября 20</w:t>
            </w:r>
            <w:r w:rsidR="00C4104A" w:rsidRPr="00337E46">
              <w:rPr>
                <w:sz w:val="28"/>
                <w:szCs w:val="28"/>
              </w:rPr>
              <w:t>2</w:t>
            </w:r>
            <w:r w:rsidR="00107A25">
              <w:rPr>
                <w:sz w:val="28"/>
                <w:szCs w:val="28"/>
              </w:rPr>
              <w:t>2</w:t>
            </w:r>
            <w:r w:rsidRPr="00337E46">
              <w:rPr>
                <w:sz w:val="28"/>
                <w:szCs w:val="28"/>
              </w:rPr>
              <w:t xml:space="preserve"> г.</w:t>
            </w:r>
          </w:p>
          <w:p w:rsidR="00E1681F" w:rsidRPr="00337E46" w:rsidRDefault="00E1681F" w:rsidP="00337E46">
            <w:pPr>
              <w:pStyle w:val="af4"/>
              <w:spacing w:line="276" w:lineRule="auto"/>
              <w:rPr>
                <w:sz w:val="28"/>
                <w:szCs w:val="28"/>
              </w:rPr>
            </w:pPr>
          </w:p>
        </w:tc>
        <w:tc>
          <w:tcPr>
            <w:tcW w:w="3149" w:type="dxa"/>
            <w:hideMark/>
          </w:tcPr>
          <w:p w:rsidR="00065A05" w:rsidRPr="00337E46" w:rsidRDefault="00065A05" w:rsidP="00337E46">
            <w:pPr>
              <w:spacing w:line="276" w:lineRule="auto"/>
              <w:rPr>
                <w:sz w:val="28"/>
                <w:szCs w:val="28"/>
              </w:rPr>
            </w:pPr>
          </w:p>
          <w:p w:rsidR="00065A05" w:rsidRPr="00337E46" w:rsidRDefault="00065A05" w:rsidP="00337E46">
            <w:pPr>
              <w:spacing w:line="276" w:lineRule="auto"/>
              <w:rPr>
                <w:sz w:val="28"/>
                <w:szCs w:val="28"/>
              </w:rPr>
            </w:pPr>
          </w:p>
          <w:p w:rsidR="00065A05" w:rsidRPr="00337E46" w:rsidRDefault="00065A05" w:rsidP="00337E46">
            <w:pPr>
              <w:spacing w:line="276" w:lineRule="auto"/>
              <w:rPr>
                <w:sz w:val="28"/>
                <w:szCs w:val="28"/>
              </w:rPr>
            </w:pPr>
          </w:p>
          <w:p w:rsidR="00E1681F" w:rsidRPr="00337E46" w:rsidRDefault="00E1681F" w:rsidP="00337E46">
            <w:pPr>
              <w:spacing w:line="276" w:lineRule="auto"/>
              <w:rPr>
                <w:sz w:val="28"/>
                <w:szCs w:val="28"/>
              </w:rPr>
            </w:pPr>
          </w:p>
        </w:tc>
        <w:tc>
          <w:tcPr>
            <w:tcW w:w="2588" w:type="dxa"/>
            <w:hideMark/>
          </w:tcPr>
          <w:p w:rsidR="00065A05" w:rsidRPr="00337E46" w:rsidRDefault="00065A05" w:rsidP="00337E46">
            <w:pPr>
              <w:pStyle w:val="af4"/>
              <w:spacing w:line="276" w:lineRule="auto"/>
              <w:rPr>
                <w:sz w:val="28"/>
                <w:szCs w:val="28"/>
              </w:rPr>
            </w:pPr>
            <w:r w:rsidRPr="00337E46">
              <w:rPr>
                <w:sz w:val="28"/>
                <w:szCs w:val="28"/>
              </w:rPr>
              <w:t>Утверждаю:</w:t>
            </w:r>
          </w:p>
          <w:p w:rsidR="00065A05" w:rsidRPr="00337E46" w:rsidRDefault="00065A05" w:rsidP="00337E46">
            <w:pPr>
              <w:pStyle w:val="af4"/>
              <w:spacing w:line="276" w:lineRule="auto"/>
              <w:rPr>
                <w:sz w:val="28"/>
                <w:szCs w:val="28"/>
              </w:rPr>
            </w:pPr>
            <w:r w:rsidRPr="00337E46">
              <w:rPr>
                <w:sz w:val="28"/>
                <w:szCs w:val="28"/>
              </w:rPr>
              <w:t>Директор МАУДО</w:t>
            </w:r>
          </w:p>
          <w:p w:rsidR="00065A05" w:rsidRPr="00337E46" w:rsidRDefault="00065A05" w:rsidP="00337E46">
            <w:pPr>
              <w:pStyle w:val="af4"/>
              <w:spacing w:line="276" w:lineRule="auto"/>
              <w:rPr>
                <w:sz w:val="28"/>
                <w:szCs w:val="28"/>
              </w:rPr>
            </w:pPr>
            <w:r w:rsidRPr="00337E46">
              <w:rPr>
                <w:sz w:val="28"/>
                <w:szCs w:val="28"/>
              </w:rPr>
              <w:t>ДЮЦ «Гармония»</w:t>
            </w:r>
          </w:p>
          <w:p w:rsidR="00065A05" w:rsidRPr="00337E46" w:rsidRDefault="00065A05" w:rsidP="00337E46">
            <w:pPr>
              <w:pStyle w:val="af4"/>
              <w:spacing w:line="276" w:lineRule="auto"/>
              <w:rPr>
                <w:sz w:val="28"/>
                <w:szCs w:val="28"/>
              </w:rPr>
            </w:pPr>
            <w:r w:rsidRPr="00337E46">
              <w:rPr>
                <w:sz w:val="28"/>
                <w:szCs w:val="28"/>
              </w:rPr>
              <w:t>_____Т.А. Мерщий</w:t>
            </w:r>
          </w:p>
          <w:p w:rsidR="00065A05" w:rsidRPr="00337E46" w:rsidRDefault="00065A05" w:rsidP="00337E46">
            <w:pPr>
              <w:pStyle w:val="af4"/>
              <w:spacing w:line="276" w:lineRule="auto"/>
              <w:rPr>
                <w:sz w:val="28"/>
                <w:szCs w:val="28"/>
              </w:rPr>
            </w:pPr>
            <w:r w:rsidRPr="00337E46">
              <w:rPr>
                <w:sz w:val="28"/>
                <w:szCs w:val="28"/>
              </w:rPr>
              <w:t>«______» 202</w:t>
            </w:r>
            <w:r w:rsidR="00107A25">
              <w:rPr>
                <w:sz w:val="28"/>
                <w:szCs w:val="28"/>
              </w:rPr>
              <w:t>2</w:t>
            </w:r>
            <w:r w:rsidRPr="00337E46">
              <w:rPr>
                <w:sz w:val="28"/>
                <w:szCs w:val="28"/>
              </w:rPr>
              <w:t xml:space="preserve"> г.</w:t>
            </w:r>
          </w:p>
          <w:p w:rsidR="00E1681F" w:rsidRPr="00337E46" w:rsidRDefault="00E1681F" w:rsidP="00337E46">
            <w:pPr>
              <w:pStyle w:val="af4"/>
              <w:spacing w:line="276" w:lineRule="auto"/>
              <w:rPr>
                <w:sz w:val="28"/>
                <w:szCs w:val="28"/>
              </w:rPr>
            </w:pPr>
          </w:p>
        </w:tc>
      </w:tr>
    </w:tbl>
    <w:p w:rsidR="00E1681F" w:rsidRPr="00337E46" w:rsidRDefault="00E1681F" w:rsidP="00337E46">
      <w:pPr>
        <w:spacing w:line="276" w:lineRule="auto"/>
        <w:jc w:val="both"/>
        <w:rPr>
          <w:b/>
          <w:sz w:val="28"/>
          <w:szCs w:val="28"/>
        </w:rPr>
      </w:pPr>
    </w:p>
    <w:p w:rsidR="00E1681F" w:rsidRPr="00337E46" w:rsidRDefault="00E1681F" w:rsidP="00337E46">
      <w:pPr>
        <w:spacing w:line="276" w:lineRule="auto"/>
        <w:jc w:val="both"/>
        <w:rPr>
          <w:b/>
          <w:sz w:val="28"/>
          <w:szCs w:val="28"/>
        </w:rPr>
      </w:pPr>
    </w:p>
    <w:p w:rsidR="00E1681F" w:rsidRPr="00337E46" w:rsidRDefault="00E1681F" w:rsidP="00337E46">
      <w:pPr>
        <w:spacing w:line="276" w:lineRule="auto"/>
        <w:jc w:val="both"/>
        <w:rPr>
          <w:sz w:val="28"/>
          <w:szCs w:val="28"/>
        </w:rPr>
      </w:pPr>
    </w:p>
    <w:p w:rsidR="00E1681F" w:rsidRPr="00337E46" w:rsidRDefault="00E1681F" w:rsidP="00337E46">
      <w:pPr>
        <w:spacing w:line="276" w:lineRule="auto"/>
        <w:rPr>
          <w:sz w:val="28"/>
          <w:szCs w:val="28"/>
        </w:rPr>
      </w:pPr>
    </w:p>
    <w:p w:rsidR="00E1681F" w:rsidRPr="00337E46" w:rsidRDefault="00E1681F" w:rsidP="00337E46">
      <w:pPr>
        <w:spacing w:line="276" w:lineRule="auto"/>
        <w:jc w:val="center"/>
        <w:rPr>
          <w:b/>
          <w:sz w:val="28"/>
          <w:szCs w:val="28"/>
        </w:rPr>
      </w:pPr>
      <w:r w:rsidRPr="00337E46">
        <w:rPr>
          <w:b/>
          <w:sz w:val="28"/>
          <w:szCs w:val="28"/>
        </w:rPr>
        <w:t>РАБОЧАЯ ПРОГРАММА</w:t>
      </w:r>
    </w:p>
    <w:p w:rsidR="00E1681F" w:rsidRPr="00337E46" w:rsidRDefault="00E1681F" w:rsidP="00337E46">
      <w:pPr>
        <w:spacing w:line="276" w:lineRule="auto"/>
        <w:jc w:val="center"/>
        <w:rPr>
          <w:b/>
          <w:sz w:val="28"/>
          <w:szCs w:val="28"/>
        </w:rPr>
      </w:pPr>
      <w:r w:rsidRPr="00337E46">
        <w:rPr>
          <w:b/>
          <w:sz w:val="28"/>
          <w:szCs w:val="28"/>
        </w:rPr>
        <w:t>«Обучение игре в шахматы»,</w:t>
      </w:r>
    </w:p>
    <w:p w:rsidR="00E1681F" w:rsidRPr="00337E46" w:rsidRDefault="00107ABB" w:rsidP="00337E46">
      <w:pPr>
        <w:spacing w:line="276" w:lineRule="auto"/>
        <w:jc w:val="center"/>
        <w:rPr>
          <w:b/>
          <w:sz w:val="28"/>
          <w:szCs w:val="28"/>
        </w:rPr>
      </w:pPr>
      <w:r w:rsidRPr="00337E46">
        <w:rPr>
          <w:b/>
          <w:sz w:val="28"/>
          <w:szCs w:val="28"/>
        </w:rPr>
        <w:t>н</w:t>
      </w:r>
      <w:r w:rsidR="00E1681F" w:rsidRPr="00337E46">
        <w:rPr>
          <w:b/>
          <w:sz w:val="28"/>
          <w:szCs w:val="28"/>
        </w:rPr>
        <w:t xml:space="preserve">ачальная подготовка, </w:t>
      </w:r>
      <w:r w:rsidR="00097F47">
        <w:rPr>
          <w:b/>
          <w:sz w:val="28"/>
          <w:szCs w:val="28"/>
        </w:rPr>
        <w:t xml:space="preserve">2 </w:t>
      </w:r>
      <w:r w:rsidR="00E1681F" w:rsidRPr="00337E46">
        <w:rPr>
          <w:b/>
          <w:sz w:val="28"/>
          <w:szCs w:val="28"/>
        </w:rPr>
        <w:t>год обучения</w:t>
      </w:r>
      <w:r w:rsidRPr="00337E46">
        <w:rPr>
          <w:b/>
          <w:sz w:val="28"/>
          <w:szCs w:val="28"/>
        </w:rPr>
        <w:t xml:space="preserve"> </w:t>
      </w:r>
    </w:p>
    <w:p w:rsidR="00E1681F" w:rsidRPr="00337E46" w:rsidRDefault="00E1681F" w:rsidP="00337E46">
      <w:pPr>
        <w:spacing w:line="276" w:lineRule="auto"/>
        <w:jc w:val="center"/>
        <w:rPr>
          <w:b/>
          <w:sz w:val="28"/>
          <w:szCs w:val="28"/>
        </w:rPr>
      </w:pPr>
      <w:r w:rsidRPr="00337E46">
        <w:rPr>
          <w:sz w:val="28"/>
          <w:szCs w:val="28"/>
        </w:rPr>
        <w:t>На 20</w:t>
      </w:r>
      <w:r w:rsidR="00FF199F" w:rsidRPr="00337E46">
        <w:rPr>
          <w:sz w:val="28"/>
          <w:szCs w:val="28"/>
        </w:rPr>
        <w:t>2</w:t>
      </w:r>
      <w:r w:rsidR="00107A25">
        <w:rPr>
          <w:sz w:val="28"/>
          <w:szCs w:val="28"/>
        </w:rPr>
        <w:t>2</w:t>
      </w:r>
      <w:r w:rsidRPr="00337E46">
        <w:rPr>
          <w:sz w:val="28"/>
          <w:szCs w:val="28"/>
        </w:rPr>
        <w:t>-20</w:t>
      </w:r>
      <w:r w:rsidR="00FF199F" w:rsidRPr="00337E46">
        <w:rPr>
          <w:sz w:val="28"/>
          <w:szCs w:val="28"/>
        </w:rPr>
        <w:t>2</w:t>
      </w:r>
      <w:r w:rsidR="00107A25">
        <w:rPr>
          <w:sz w:val="28"/>
          <w:szCs w:val="28"/>
        </w:rPr>
        <w:t>3</w:t>
      </w:r>
      <w:r w:rsidRPr="00337E46">
        <w:rPr>
          <w:sz w:val="28"/>
          <w:szCs w:val="28"/>
        </w:rPr>
        <w:t xml:space="preserve"> учебный год</w:t>
      </w:r>
    </w:p>
    <w:p w:rsidR="00E1681F" w:rsidRPr="00337E46" w:rsidRDefault="00E1681F" w:rsidP="00337E46">
      <w:pPr>
        <w:spacing w:line="276" w:lineRule="auto"/>
        <w:jc w:val="center"/>
        <w:rPr>
          <w:sz w:val="28"/>
          <w:szCs w:val="28"/>
        </w:rPr>
      </w:pPr>
    </w:p>
    <w:p w:rsidR="00E1681F" w:rsidRPr="00337E46" w:rsidRDefault="00E1681F" w:rsidP="00337E46">
      <w:pPr>
        <w:spacing w:line="276" w:lineRule="auto"/>
        <w:jc w:val="center"/>
        <w:rPr>
          <w:sz w:val="28"/>
          <w:szCs w:val="28"/>
        </w:rPr>
      </w:pPr>
    </w:p>
    <w:p w:rsidR="00E1681F" w:rsidRPr="00337E46" w:rsidRDefault="00E1681F" w:rsidP="00337E46">
      <w:pPr>
        <w:spacing w:line="276" w:lineRule="auto"/>
        <w:jc w:val="right"/>
        <w:rPr>
          <w:sz w:val="28"/>
          <w:szCs w:val="28"/>
        </w:rPr>
      </w:pPr>
    </w:p>
    <w:p w:rsidR="001B3042" w:rsidRPr="00337E46" w:rsidRDefault="001B3042" w:rsidP="00337E46">
      <w:pPr>
        <w:spacing w:line="276" w:lineRule="auto"/>
        <w:jc w:val="right"/>
        <w:rPr>
          <w:sz w:val="28"/>
          <w:szCs w:val="28"/>
        </w:rPr>
      </w:pPr>
    </w:p>
    <w:p w:rsidR="001B3042" w:rsidRPr="00337E46" w:rsidRDefault="001B3042" w:rsidP="00337E46">
      <w:pPr>
        <w:spacing w:line="276" w:lineRule="auto"/>
        <w:jc w:val="right"/>
        <w:rPr>
          <w:sz w:val="28"/>
          <w:szCs w:val="28"/>
        </w:rPr>
      </w:pPr>
    </w:p>
    <w:p w:rsidR="001B3042" w:rsidRPr="00337E46" w:rsidRDefault="001B3042" w:rsidP="00337E46">
      <w:pPr>
        <w:spacing w:line="276" w:lineRule="auto"/>
        <w:jc w:val="right"/>
        <w:rPr>
          <w:sz w:val="28"/>
          <w:szCs w:val="28"/>
        </w:rPr>
      </w:pPr>
    </w:p>
    <w:p w:rsidR="001B3042" w:rsidRPr="00337E46" w:rsidRDefault="001B3042" w:rsidP="00337E46">
      <w:pPr>
        <w:spacing w:line="276" w:lineRule="auto"/>
        <w:jc w:val="right"/>
        <w:rPr>
          <w:sz w:val="28"/>
          <w:szCs w:val="28"/>
        </w:rPr>
      </w:pPr>
    </w:p>
    <w:p w:rsidR="001B3042" w:rsidRPr="00337E46" w:rsidRDefault="001B3042" w:rsidP="00337E46">
      <w:pPr>
        <w:spacing w:line="276" w:lineRule="auto"/>
        <w:jc w:val="right"/>
        <w:rPr>
          <w:sz w:val="28"/>
          <w:szCs w:val="28"/>
        </w:rPr>
      </w:pPr>
    </w:p>
    <w:p w:rsidR="00E1681F" w:rsidRPr="00337E46" w:rsidRDefault="00E1681F" w:rsidP="00337E46">
      <w:pPr>
        <w:spacing w:line="276" w:lineRule="auto"/>
        <w:jc w:val="right"/>
        <w:rPr>
          <w:b/>
          <w:sz w:val="28"/>
          <w:szCs w:val="28"/>
        </w:rPr>
      </w:pPr>
      <w:r w:rsidRPr="00337E46">
        <w:rPr>
          <w:b/>
          <w:sz w:val="28"/>
          <w:szCs w:val="28"/>
        </w:rPr>
        <w:t>Автор-составитель:</w:t>
      </w:r>
    </w:p>
    <w:p w:rsidR="00C4104A" w:rsidRPr="00337E46" w:rsidRDefault="00C4104A" w:rsidP="00337E46">
      <w:pPr>
        <w:spacing w:line="276" w:lineRule="auto"/>
        <w:jc w:val="right"/>
        <w:rPr>
          <w:sz w:val="28"/>
          <w:szCs w:val="28"/>
        </w:rPr>
      </w:pPr>
      <w:r w:rsidRPr="00337E46">
        <w:rPr>
          <w:sz w:val="28"/>
          <w:szCs w:val="28"/>
        </w:rPr>
        <w:t>Карнопольцев Александр Николаевич.</w:t>
      </w:r>
    </w:p>
    <w:p w:rsidR="00E1681F" w:rsidRPr="00337E46" w:rsidRDefault="00C4104A" w:rsidP="00337E46">
      <w:pPr>
        <w:spacing w:line="276" w:lineRule="auto"/>
        <w:jc w:val="right"/>
        <w:rPr>
          <w:b/>
          <w:sz w:val="28"/>
          <w:szCs w:val="28"/>
          <w:u w:val="single"/>
        </w:rPr>
      </w:pPr>
      <w:r w:rsidRPr="00337E46">
        <w:rPr>
          <w:sz w:val="28"/>
          <w:szCs w:val="28"/>
        </w:rPr>
        <w:t xml:space="preserve"> Педагог дополнительного образования</w:t>
      </w:r>
    </w:p>
    <w:p w:rsidR="00E1681F" w:rsidRPr="00337E46" w:rsidRDefault="00E1681F" w:rsidP="00337E46">
      <w:pPr>
        <w:spacing w:line="276" w:lineRule="auto"/>
        <w:jc w:val="right"/>
        <w:rPr>
          <w:b/>
          <w:sz w:val="28"/>
          <w:szCs w:val="28"/>
          <w:u w:val="single"/>
        </w:rPr>
      </w:pPr>
    </w:p>
    <w:p w:rsidR="00E1681F" w:rsidRPr="00337E46" w:rsidRDefault="00E1681F" w:rsidP="00337E46">
      <w:pPr>
        <w:spacing w:line="276" w:lineRule="auto"/>
        <w:jc w:val="center"/>
        <w:rPr>
          <w:b/>
          <w:sz w:val="28"/>
          <w:szCs w:val="28"/>
          <w:u w:val="single"/>
        </w:rPr>
      </w:pPr>
    </w:p>
    <w:p w:rsidR="00E1681F" w:rsidRPr="00337E46" w:rsidRDefault="00E1681F" w:rsidP="00337E46">
      <w:pPr>
        <w:spacing w:line="276" w:lineRule="auto"/>
        <w:jc w:val="center"/>
        <w:rPr>
          <w:b/>
          <w:sz w:val="28"/>
          <w:szCs w:val="28"/>
          <w:u w:val="single"/>
        </w:rPr>
      </w:pPr>
    </w:p>
    <w:p w:rsidR="00E1681F" w:rsidRPr="00337E46" w:rsidRDefault="00E1681F" w:rsidP="00337E46">
      <w:pPr>
        <w:spacing w:line="276" w:lineRule="auto"/>
        <w:jc w:val="center"/>
        <w:rPr>
          <w:sz w:val="28"/>
          <w:szCs w:val="28"/>
        </w:rPr>
      </w:pPr>
    </w:p>
    <w:p w:rsidR="00E1681F" w:rsidRPr="00337E46" w:rsidRDefault="00E1681F" w:rsidP="00337E46">
      <w:pPr>
        <w:spacing w:line="276" w:lineRule="auto"/>
        <w:jc w:val="center"/>
        <w:rPr>
          <w:sz w:val="28"/>
          <w:szCs w:val="28"/>
        </w:rPr>
      </w:pPr>
    </w:p>
    <w:p w:rsidR="00E1681F" w:rsidRPr="00337E46" w:rsidRDefault="00E1681F" w:rsidP="00A35421">
      <w:pPr>
        <w:spacing w:line="276" w:lineRule="auto"/>
        <w:rPr>
          <w:sz w:val="28"/>
          <w:szCs w:val="28"/>
        </w:rPr>
      </w:pPr>
    </w:p>
    <w:p w:rsidR="00E1681F" w:rsidRPr="00337E46" w:rsidRDefault="00E1681F" w:rsidP="00337E46">
      <w:pPr>
        <w:spacing w:line="276" w:lineRule="auto"/>
        <w:jc w:val="center"/>
        <w:rPr>
          <w:b/>
          <w:sz w:val="28"/>
          <w:szCs w:val="28"/>
        </w:rPr>
      </w:pPr>
      <w:r w:rsidRPr="00337E46">
        <w:rPr>
          <w:b/>
          <w:sz w:val="28"/>
          <w:szCs w:val="28"/>
        </w:rPr>
        <w:t>Киренск</w:t>
      </w:r>
    </w:p>
    <w:p w:rsidR="00E1681F" w:rsidRPr="00337E46" w:rsidRDefault="00107A25" w:rsidP="00337E46">
      <w:pPr>
        <w:spacing w:line="276" w:lineRule="auto"/>
        <w:jc w:val="center"/>
        <w:rPr>
          <w:b/>
          <w:sz w:val="28"/>
          <w:szCs w:val="28"/>
        </w:rPr>
      </w:pPr>
      <w:r>
        <w:rPr>
          <w:b/>
          <w:sz w:val="28"/>
          <w:szCs w:val="28"/>
        </w:rPr>
        <w:t>2022</w:t>
      </w:r>
    </w:p>
    <w:p w:rsidR="00E1681F" w:rsidRPr="00337E46" w:rsidRDefault="00E1681F" w:rsidP="00337E46">
      <w:pPr>
        <w:spacing w:line="276" w:lineRule="auto"/>
        <w:jc w:val="both"/>
        <w:rPr>
          <w:sz w:val="28"/>
          <w:szCs w:val="28"/>
        </w:rPr>
      </w:pPr>
    </w:p>
    <w:p w:rsidR="00E1681F" w:rsidRPr="00337E46" w:rsidRDefault="00E1681F" w:rsidP="00337E46">
      <w:pPr>
        <w:spacing w:line="276" w:lineRule="auto"/>
        <w:jc w:val="center"/>
        <w:rPr>
          <w:b/>
          <w:sz w:val="28"/>
          <w:szCs w:val="28"/>
        </w:rPr>
      </w:pPr>
      <w:r w:rsidRPr="00337E46">
        <w:rPr>
          <w:b/>
          <w:sz w:val="28"/>
          <w:szCs w:val="28"/>
        </w:rPr>
        <w:t>Пояснительная записка</w:t>
      </w:r>
    </w:p>
    <w:p w:rsidR="00E1681F" w:rsidRPr="00337E46" w:rsidRDefault="00E1681F" w:rsidP="00337E46">
      <w:pPr>
        <w:spacing w:line="276" w:lineRule="auto"/>
        <w:jc w:val="both"/>
        <w:rPr>
          <w:b/>
          <w:sz w:val="28"/>
          <w:szCs w:val="28"/>
        </w:rPr>
      </w:pPr>
    </w:p>
    <w:p w:rsidR="00284044" w:rsidRPr="00337E46" w:rsidRDefault="00E1681F" w:rsidP="00337E46">
      <w:pPr>
        <w:pStyle w:val="af4"/>
        <w:spacing w:line="276" w:lineRule="auto"/>
        <w:jc w:val="both"/>
        <w:rPr>
          <w:sz w:val="28"/>
          <w:szCs w:val="28"/>
        </w:rPr>
      </w:pPr>
      <w:r w:rsidRPr="00337E46">
        <w:rPr>
          <w:sz w:val="28"/>
          <w:szCs w:val="28"/>
        </w:rPr>
        <w:t>Рабочая программа по шахматам составлена на основе дополнительной образовательной (общеразвивающей) прог</w:t>
      </w:r>
      <w:r w:rsidR="00284044" w:rsidRPr="00337E46">
        <w:rPr>
          <w:sz w:val="28"/>
          <w:szCs w:val="28"/>
        </w:rPr>
        <w:t>раммы «Обучение игре в шахматы»</w:t>
      </w:r>
      <w:r w:rsidRPr="00337E46">
        <w:rPr>
          <w:sz w:val="28"/>
          <w:szCs w:val="28"/>
        </w:rPr>
        <w:t xml:space="preserve"> и предназначена для спортивных секций учрежден</w:t>
      </w:r>
      <w:r w:rsidR="00284044" w:rsidRPr="00337E46">
        <w:rPr>
          <w:sz w:val="28"/>
          <w:szCs w:val="28"/>
        </w:rPr>
        <w:t>ий дополнительного образования.</w:t>
      </w:r>
    </w:p>
    <w:p w:rsidR="00E1681F" w:rsidRPr="00337E46" w:rsidRDefault="00E1681F" w:rsidP="00337E46">
      <w:pPr>
        <w:pStyle w:val="af4"/>
        <w:spacing w:line="276" w:lineRule="auto"/>
        <w:jc w:val="both"/>
        <w:rPr>
          <w:sz w:val="28"/>
          <w:szCs w:val="28"/>
        </w:rPr>
      </w:pPr>
      <w:r w:rsidRPr="00337E46">
        <w:rPr>
          <w:sz w:val="28"/>
          <w:szCs w:val="28"/>
        </w:rPr>
        <w:t xml:space="preserve">Программа  физкультурно-спортивной направленности разработана с учётом нормативно-правовых документов: </w:t>
      </w:r>
    </w:p>
    <w:p w:rsidR="00E1681F" w:rsidRPr="00337E46" w:rsidRDefault="00E1681F" w:rsidP="00337E46">
      <w:pPr>
        <w:pStyle w:val="af7"/>
        <w:numPr>
          <w:ilvl w:val="0"/>
          <w:numId w:val="37"/>
        </w:numPr>
        <w:spacing w:line="276" w:lineRule="auto"/>
        <w:jc w:val="both"/>
        <w:rPr>
          <w:sz w:val="28"/>
          <w:szCs w:val="28"/>
        </w:rPr>
      </w:pPr>
      <w:r w:rsidRPr="00337E46">
        <w:rPr>
          <w:rFonts w:eastAsiaTheme="minorEastAsia"/>
          <w:sz w:val="28"/>
          <w:szCs w:val="28"/>
        </w:rPr>
        <w:t xml:space="preserve">Федеральный закон от 29 декабря 2012 г. №273-Ф3 «Об образовании в Российской Федерации»; </w:t>
      </w:r>
    </w:p>
    <w:p w:rsidR="00E1681F" w:rsidRPr="00337E46" w:rsidRDefault="00E1681F" w:rsidP="00337E46">
      <w:pPr>
        <w:pStyle w:val="af7"/>
        <w:numPr>
          <w:ilvl w:val="0"/>
          <w:numId w:val="37"/>
        </w:numPr>
        <w:spacing w:line="276" w:lineRule="auto"/>
        <w:jc w:val="both"/>
        <w:rPr>
          <w:sz w:val="28"/>
          <w:szCs w:val="28"/>
        </w:rPr>
      </w:pPr>
      <w:r w:rsidRPr="00337E46">
        <w:rPr>
          <w:rFonts w:eastAsia="Calibri"/>
          <w:sz w:val="28"/>
          <w:szCs w:val="28"/>
        </w:rPr>
        <w:t>Письмо Минобрнауки России от 11.12.06г. № 06-1844 «О примерных</w:t>
      </w:r>
      <w:r w:rsidRPr="00337E46">
        <w:rPr>
          <w:rFonts w:eastAsia="Calibri"/>
          <w:color w:val="FFFFFF" w:themeColor="background1"/>
          <w:sz w:val="28"/>
          <w:szCs w:val="28"/>
          <w:shd w:val="clear" w:color="auto" w:fill="FFFF00"/>
        </w:rPr>
        <w:t xml:space="preserve"> </w:t>
      </w:r>
      <w:r w:rsidRPr="00337E46">
        <w:rPr>
          <w:rFonts w:eastAsia="Calibri"/>
          <w:sz w:val="28"/>
          <w:szCs w:val="28"/>
        </w:rPr>
        <w:t>требованиях к программам дополнительного образования детей»;</w:t>
      </w:r>
    </w:p>
    <w:p w:rsidR="00E1681F" w:rsidRPr="00337E46" w:rsidRDefault="00E1681F" w:rsidP="00337E46">
      <w:pPr>
        <w:pStyle w:val="af7"/>
        <w:numPr>
          <w:ilvl w:val="0"/>
          <w:numId w:val="37"/>
        </w:numPr>
        <w:overflowPunct w:val="0"/>
        <w:autoSpaceDE w:val="0"/>
        <w:autoSpaceDN w:val="0"/>
        <w:adjustRightInd w:val="0"/>
        <w:spacing w:line="276" w:lineRule="auto"/>
        <w:jc w:val="both"/>
        <w:rPr>
          <w:rFonts w:eastAsiaTheme="minorEastAsia"/>
          <w:sz w:val="28"/>
          <w:szCs w:val="28"/>
        </w:rPr>
      </w:pPr>
      <w:r w:rsidRPr="00337E46">
        <w:rPr>
          <w:rFonts w:eastAsiaTheme="minorEastAsia"/>
          <w:sz w:val="28"/>
          <w:szCs w:val="28"/>
        </w:rPr>
        <w:t xml:space="preserve">Приказ Министерства образования и науки Российской Федерации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 </w:t>
      </w:r>
    </w:p>
    <w:p w:rsidR="00E1681F" w:rsidRPr="00337E46" w:rsidRDefault="00E1681F" w:rsidP="00337E46">
      <w:pPr>
        <w:pStyle w:val="af7"/>
        <w:numPr>
          <w:ilvl w:val="0"/>
          <w:numId w:val="37"/>
        </w:numPr>
        <w:overflowPunct w:val="0"/>
        <w:autoSpaceDE w:val="0"/>
        <w:autoSpaceDN w:val="0"/>
        <w:adjustRightInd w:val="0"/>
        <w:spacing w:line="276" w:lineRule="auto"/>
        <w:jc w:val="both"/>
        <w:rPr>
          <w:rFonts w:eastAsiaTheme="minorEastAsia"/>
          <w:sz w:val="28"/>
          <w:szCs w:val="28"/>
        </w:rPr>
      </w:pPr>
      <w:r w:rsidRPr="00337E46">
        <w:rPr>
          <w:rFonts w:eastAsiaTheme="minorEastAsia"/>
          <w:sz w:val="28"/>
          <w:szCs w:val="28"/>
        </w:rPr>
        <w:t xml:space="preserve">Методические рекомендации по проектированию дополнительных общеобразовательных (общеразвивающих) программа письмо от 18 ноября 2015 г. №09-3242 Министерства образования РФ,  </w:t>
      </w:r>
    </w:p>
    <w:p w:rsidR="00E1681F" w:rsidRPr="00337E46" w:rsidRDefault="00E1681F" w:rsidP="00337E46">
      <w:pPr>
        <w:pStyle w:val="af7"/>
        <w:numPr>
          <w:ilvl w:val="0"/>
          <w:numId w:val="37"/>
        </w:numPr>
        <w:overflowPunct w:val="0"/>
        <w:autoSpaceDE w:val="0"/>
        <w:autoSpaceDN w:val="0"/>
        <w:adjustRightInd w:val="0"/>
        <w:spacing w:line="276" w:lineRule="auto"/>
        <w:jc w:val="both"/>
        <w:rPr>
          <w:rFonts w:eastAsia="Calibri"/>
          <w:i/>
          <w:sz w:val="28"/>
          <w:szCs w:val="28"/>
        </w:rPr>
      </w:pPr>
      <w:r w:rsidRPr="00337E46">
        <w:rPr>
          <w:rFonts w:eastAsiaTheme="minorEastAsia"/>
          <w:sz w:val="28"/>
          <w:szCs w:val="28"/>
        </w:rPr>
        <w:t xml:space="preserve">Письмо Службы по контролю и надзору в сфере образования Иркутской области «О структуре и содержании дополнительных общеразвивающих программа» от 14.04.2015 г. №75-370768/15, </w:t>
      </w:r>
    </w:p>
    <w:p w:rsidR="00E1681F" w:rsidRPr="00337E46" w:rsidRDefault="00E1681F" w:rsidP="00337E46">
      <w:pPr>
        <w:pStyle w:val="af7"/>
        <w:numPr>
          <w:ilvl w:val="0"/>
          <w:numId w:val="37"/>
        </w:numPr>
        <w:overflowPunct w:val="0"/>
        <w:autoSpaceDE w:val="0"/>
        <w:autoSpaceDN w:val="0"/>
        <w:adjustRightInd w:val="0"/>
        <w:spacing w:line="276" w:lineRule="auto"/>
        <w:jc w:val="both"/>
        <w:rPr>
          <w:rFonts w:eastAsia="Calibri"/>
          <w:i/>
          <w:sz w:val="28"/>
          <w:szCs w:val="28"/>
        </w:rPr>
      </w:pPr>
      <w:r w:rsidRPr="00337E46">
        <w:rPr>
          <w:rFonts w:eastAsiaTheme="minorEastAsia"/>
          <w:sz w:val="28"/>
          <w:szCs w:val="28"/>
          <w:shd w:val="clear" w:color="auto" w:fill="FFFFFF" w:themeFill="background1"/>
        </w:rPr>
        <w:t xml:space="preserve">«Положение о дополнительных общеобразовательных (общеразвивающих) программах» </w:t>
      </w:r>
      <w:r w:rsidRPr="00337E46">
        <w:rPr>
          <w:rFonts w:eastAsiaTheme="minorEastAsia"/>
          <w:sz w:val="28"/>
          <w:szCs w:val="28"/>
        </w:rPr>
        <w:t xml:space="preserve">от 20 июля 2016 года, Приказ  МАУДО ДЮЦ </w:t>
      </w:r>
      <w:r w:rsidR="00BF4217" w:rsidRPr="00337E46">
        <w:rPr>
          <w:rFonts w:eastAsiaTheme="minorEastAsia"/>
          <w:sz w:val="28"/>
          <w:szCs w:val="28"/>
        </w:rPr>
        <w:t xml:space="preserve">«Гармония» </w:t>
      </w:r>
      <w:r w:rsidRPr="00337E46">
        <w:rPr>
          <w:rFonts w:eastAsiaTheme="minorEastAsia"/>
          <w:sz w:val="28"/>
          <w:szCs w:val="28"/>
        </w:rPr>
        <w:t xml:space="preserve">№ 50/2.  </w:t>
      </w:r>
    </w:p>
    <w:p w:rsidR="00E1681F" w:rsidRPr="00337E46" w:rsidRDefault="00E1681F" w:rsidP="00337E46">
      <w:pPr>
        <w:pStyle w:val="af4"/>
        <w:spacing w:line="276" w:lineRule="auto"/>
        <w:jc w:val="both"/>
        <w:rPr>
          <w:sz w:val="28"/>
          <w:szCs w:val="28"/>
        </w:rPr>
      </w:pPr>
      <w:r w:rsidRPr="00337E46">
        <w:rPr>
          <w:sz w:val="28"/>
          <w:szCs w:val="28"/>
        </w:rPr>
        <w:t xml:space="preserve">Рабочая программа </w:t>
      </w:r>
      <w:r w:rsidR="00284044" w:rsidRPr="00337E46">
        <w:rPr>
          <w:sz w:val="28"/>
          <w:szCs w:val="28"/>
        </w:rPr>
        <w:t xml:space="preserve">(далее - Программа) </w:t>
      </w:r>
      <w:r w:rsidRPr="00337E46">
        <w:rPr>
          <w:sz w:val="28"/>
          <w:szCs w:val="28"/>
        </w:rPr>
        <w:t>по шахматам для группы начальной подготовки 1 года  обучения направлена на содействие улучшению здоровья учащихся и на этой основе обеспечения нормального физического и интеллектуального развития растущего организма и разностороннюю физическую и умственную  подготовленность.</w:t>
      </w:r>
    </w:p>
    <w:p w:rsidR="00E1681F" w:rsidRPr="00337E46" w:rsidRDefault="00E1681F" w:rsidP="00337E46">
      <w:pPr>
        <w:pStyle w:val="af4"/>
        <w:spacing w:line="276" w:lineRule="auto"/>
        <w:jc w:val="both"/>
        <w:rPr>
          <w:sz w:val="28"/>
          <w:szCs w:val="28"/>
        </w:rPr>
      </w:pPr>
      <w:r w:rsidRPr="00337E46">
        <w:rPr>
          <w:i/>
          <w:sz w:val="28"/>
          <w:szCs w:val="28"/>
        </w:rPr>
        <w:t>Целью Программы</w:t>
      </w:r>
      <w:r w:rsidRPr="00337E46">
        <w:rPr>
          <w:sz w:val="28"/>
          <w:szCs w:val="28"/>
        </w:rPr>
        <w:t xml:space="preserve"> является:</w:t>
      </w:r>
    </w:p>
    <w:p w:rsidR="00E1681F" w:rsidRPr="00337E46" w:rsidRDefault="00E1681F" w:rsidP="00337E46">
      <w:pPr>
        <w:pStyle w:val="af4"/>
        <w:spacing w:line="276" w:lineRule="auto"/>
        <w:jc w:val="both"/>
        <w:rPr>
          <w:sz w:val="28"/>
          <w:szCs w:val="28"/>
        </w:rPr>
      </w:pPr>
      <w:r w:rsidRPr="00337E46">
        <w:rPr>
          <w:sz w:val="28"/>
          <w:szCs w:val="28"/>
        </w:rPr>
        <w:t>- воспитание  навыков для самостоятельных занятий и умения вести здоровый образ жизни;</w:t>
      </w:r>
    </w:p>
    <w:p w:rsidR="00E1681F" w:rsidRPr="00337E46" w:rsidRDefault="00E1681F" w:rsidP="00337E46">
      <w:pPr>
        <w:pStyle w:val="af4"/>
        <w:spacing w:line="276" w:lineRule="auto"/>
        <w:jc w:val="both"/>
        <w:rPr>
          <w:sz w:val="28"/>
          <w:szCs w:val="28"/>
        </w:rPr>
      </w:pPr>
      <w:r w:rsidRPr="00337E46">
        <w:rPr>
          <w:sz w:val="28"/>
          <w:szCs w:val="28"/>
        </w:rPr>
        <w:t xml:space="preserve">-  развитие  логических и интеллектуальных качеств, необходимых для овладения игрой шахматы, поддерживание  принципов гармоничности,  оздоровительной направленности учебного процесса. </w:t>
      </w:r>
    </w:p>
    <w:p w:rsidR="00284044" w:rsidRPr="00337E46" w:rsidRDefault="00284044" w:rsidP="00337E46">
      <w:pPr>
        <w:pStyle w:val="af4"/>
        <w:spacing w:line="276" w:lineRule="auto"/>
        <w:jc w:val="both"/>
        <w:rPr>
          <w:rFonts w:eastAsia="MS Mincho"/>
          <w:i/>
          <w:color w:val="000000" w:themeColor="text1"/>
          <w:sz w:val="28"/>
          <w:szCs w:val="28"/>
        </w:rPr>
      </w:pPr>
      <w:r w:rsidRPr="00337E46">
        <w:rPr>
          <w:i/>
          <w:sz w:val="28"/>
          <w:szCs w:val="28"/>
        </w:rPr>
        <w:t xml:space="preserve">Основными задачами являются:  </w:t>
      </w:r>
    </w:p>
    <w:p w:rsidR="00284044" w:rsidRPr="00337E46" w:rsidRDefault="00284044" w:rsidP="00337E46">
      <w:pPr>
        <w:pStyle w:val="af4"/>
        <w:spacing w:line="276" w:lineRule="auto"/>
        <w:jc w:val="both"/>
        <w:rPr>
          <w:sz w:val="28"/>
          <w:szCs w:val="28"/>
        </w:rPr>
      </w:pPr>
      <w:r w:rsidRPr="00337E46">
        <w:rPr>
          <w:sz w:val="28"/>
          <w:szCs w:val="28"/>
        </w:rPr>
        <w:t xml:space="preserve">привитие детям интерес к занятиям шахматами, </w:t>
      </w:r>
    </w:p>
    <w:p w:rsidR="00284044" w:rsidRPr="00337E46" w:rsidRDefault="00284044" w:rsidP="00337E46">
      <w:pPr>
        <w:pStyle w:val="af4"/>
        <w:spacing w:line="276" w:lineRule="auto"/>
        <w:jc w:val="both"/>
        <w:rPr>
          <w:sz w:val="28"/>
          <w:szCs w:val="28"/>
        </w:rPr>
      </w:pPr>
      <w:r w:rsidRPr="00337E46">
        <w:rPr>
          <w:sz w:val="28"/>
          <w:szCs w:val="28"/>
        </w:rPr>
        <w:t xml:space="preserve">овладение элементарными основами шахматной игры, </w:t>
      </w:r>
    </w:p>
    <w:p w:rsidR="00284044" w:rsidRPr="00337E46" w:rsidRDefault="00284044" w:rsidP="00337E46">
      <w:pPr>
        <w:pStyle w:val="af4"/>
        <w:spacing w:line="276" w:lineRule="auto"/>
        <w:jc w:val="both"/>
        <w:rPr>
          <w:sz w:val="28"/>
          <w:szCs w:val="28"/>
        </w:rPr>
      </w:pPr>
      <w:r w:rsidRPr="00337E46">
        <w:rPr>
          <w:sz w:val="28"/>
          <w:szCs w:val="28"/>
        </w:rPr>
        <w:lastRenderedPageBreak/>
        <w:t>изучение шахматной нотации,</w:t>
      </w:r>
    </w:p>
    <w:p w:rsidR="00284044" w:rsidRPr="00337E46" w:rsidRDefault="00284044" w:rsidP="00337E46">
      <w:pPr>
        <w:pStyle w:val="af4"/>
        <w:spacing w:line="276" w:lineRule="auto"/>
        <w:jc w:val="both"/>
        <w:rPr>
          <w:sz w:val="28"/>
          <w:szCs w:val="28"/>
        </w:rPr>
      </w:pPr>
      <w:r w:rsidRPr="00337E46">
        <w:rPr>
          <w:sz w:val="28"/>
          <w:szCs w:val="28"/>
        </w:rPr>
        <w:t xml:space="preserve">ознакомление с историей происхождения шахмат, </w:t>
      </w:r>
    </w:p>
    <w:p w:rsidR="00284044" w:rsidRPr="00337E46" w:rsidRDefault="00284044" w:rsidP="00337E46">
      <w:pPr>
        <w:pStyle w:val="af4"/>
        <w:spacing w:line="276" w:lineRule="auto"/>
        <w:jc w:val="both"/>
        <w:rPr>
          <w:sz w:val="28"/>
          <w:szCs w:val="28"/>
        </w:rPr>
      </w:pPr>
      <w:r w:rsidRPr="00337E46">
        <w:rPr>
          <w:sz w:val="28"/>
          <w:szCs w:val="28"/>
        </w:rPr>
        <w:t>получение первоначальных навыков участия в соревнованиях</w:t>
      </w:r>
    </w:p>
    <w:p w:rsidR="00E1681F" w:rsidRPr="00337E46" w:rsidRDefault="00E1681F" w:rsidP="00337E46">
      <w:pPr>
        <w:pStyle w:val="af4"/>
        <w:spacing w:line="276" w:lineRule="auto"/>
        <w:jc w:val="both"/>
        <w:rPr>
          <w:sz w:val="28"/>
          <w:szCs w:val="28"/>
        </w:rPr>
      </w:pPr>
      <w:r w:rsidRPr="00337E46">
        <w:rPr>
          <w:sz w:val="28"/>
          <w:szCs w:val="28"/>
        </w:rPr>
        <w:t>На этом этапе подготовки осуществляется физкультурно-оздоровительная работа, направленная на разностороннюю физическую и интеллектуальную подготовку и знаком</w:t>
      </w:r>
      <w:r w:rsidRPr="00337E46">
        <w:rPr>
          <w:sz w:val="28"/>
          <w:szCs w:val="28"/>
        </w:rPr>
        <w:softHyphen/>
        <w:t>ство с правилами и основами техники игры в шахматы.</w:t>
      </w:r>
    </w:p>
    <w:p w:rsidR="00E1681F" w:rsidRPr="00337E46" w:rsidRDefault="00E1681F" w:rsidP="00337E46">
      <w:pPr>
        <w:pStyle w:val="af4"/>
        <w:spacing w:line="276" w:lineRule="auto"/>
        <w:jc w:val="both"/>
        <w:rPr>
          <w:b/>
          <w:color w:val="000000" w:themeColor="text1"/>
          <w:sz w:val="28"/>
          <w:szCs w:val="28"/>
        </w:rPr>
      </w:pPr>
      <w:r w:rsidRPr="00337E46">
        <w:rPr>
          <w:i/>
          <w:color w:val="000000" w:themeColor="text1"/>
          <w:sz w:val="28"/>
          <w:szCs w:val="28"/>
        </w:rPr>
        <w:t>Программа рассчитана на</w:t>
      </w:r>
      <w:r w:rsidR="00284044" w:rsidRPr="00337E46">
        <w:rPr>
          <w:i/>
          <w:color w:val="000000" w:themeColor="text1"/>
          <w:sz w:val="28"/>
          <w:szCs w:val="28"/>
        </w:rPr>
        <w:t xml:space="preserve"> </w:t>
      </w:r>
      <w:r w:rsidRPr="00337E46">
        <w:rPr>
          <w:i/>
          <w:color w:val="000000" w:themeColor="text1"/>
          <w:sz w:val="28"/>
          <w:szCs w:val="28"/>
        </w:rPr>
        <w:t>обучающихся</w:t>
      </w:r>
      <w:r w:rsidRPr="00337E46">
        <w:rPr>
          <w:color w:val="000000" w:themeColor="text1"/>
          <w:sz w:val="28"/>
          <w:szCs w:val="28"/>
        </w:rPr>
        <w:t xml:space="preserve"> в возрасте – </w:t>
      </w:r>
      <w:r w:rsidR="00C4104A" w:rsidRPr="00337E46">
        <w:rPr>
          <w:color w:val="000000" w:themeColor="text1"/>
          <w:sz w:val="28"/>
          <w:szCs w:val="28"/>
        </w:rPr>
        <w:t>7-14</w:t>
      </w:r>
      <w:r w:rsidR="00107ABB" w:rsidRPr="00337E46">
        <w:rPr>
          <w:color w:val="000000" w:themeColor="text1"/>
          <w:sz w:val="28"/>
          <w:szCs w:val="28"/>
        </w:rPr>
        <w:t xml:space="preserve"> лет</w:t>
      </w:r>
      <w:r w:rsidRPr="00337E46">
        <w:rPr>
          <w:color w:val="000000" w:themeColor="text1"/>
          <w:sz w:val="28"/>
          <w:szCs w:val="28"/>
        </w:rPr>
        <w:t>.</w:t>
      </w:r>
    </w:p>
    <w:p w:rsidR="00881EE0" w:rsidRPr="00337E46" w:rsidRDefault="00881EE0" w:rsidP="00337E46">
      <w:pPr>
        <w:pStyle w:val="af4"/>
        <w:spacing w:line="276" w:lineRule="auto"/>
        <w:jc w:val="both"/>
        <w:rPr>
          <w:rFonts w:eastAsia="MS Mincho"/>
          <w:color w:val="000000" w:themeColor="text1"/>
          <w:sz w:val="28"/>
          <w:szCs w:val="28"/>
        </w:rPr>
      </w:pPr>
      <w:r w:rsidRPr="00337E46">
        <w:rPr>
          <w:rFonts w:eastAsia="MS Mincho"/>
          <w:i/>
          <w:color w:val="000000" w:themeColor="text1"/>
          <w:sz w:val="28"/>
          <w:szCs w:val="28"/>
        </w:rPr>
        <w:t>Срок реализации программы:</w:t>
      </w:r>
      <w:r w:rsidRPr="00337E46">
        <w:rPr>
          <w:rFonts w:eastAsia="MS Mincho"/>
          <w:color w:val="000000" w:themeColor="text1"/>
          <w:sz w:val="28"/>
          <w:szCs w:val="28"/>
        </w:rPr>
        <w:t xml:space="preserve"> </w:t>
      </w:r>
      <w:r w:rsidR="00E1681F" w:rsidRPr="00337E46">
        <w:rPr>
          <w:rFonts w:eastAsia="MS Mincho"/>
          <w:color w:val="000000" w:themeColor="text1"/>
          <w:sz w:val="28"/>
          <w:szCs w:val="28"/>
        </w:rPr>
        <w:t xml:space="preserve">Организация учебно- тренировочного процесса по программе предусматривает </w:t>
      </w:r>
      <w:r w:rsidR="00C4104A" w:rsidRPr="00337E46">
        <w:rPr>
          <w:rFonts w:eastAsia="MS Mincho"/>
          <w:color w:val="000000" w:themeColor="text1"/>
          <w:sz w:val="28"/>
          <w:szCs w:val="28"/>
        </w:rPr>
        <w:t>72</w:t>
      </w:r>
      <w:r w:rsidR="00E1681F" w:rsidRPr="00337E46">
        <w:rPr>
          <w:rFonts w:eastAsia="MS Mincho"/>
          <w:color w:val="000000" w:themeColor="text1"/>
          <w:sz w:val="28"/>
          <w:szCs w:val="28"/>
        </w:rPr>
        <w:t xml:space="preserve"> ч. в год. </w:t>
      </w:r>
    </w:p>
    <w:p w:rsidR="00284044" w:rsidRPr="00337E46" w:rsidRDefault="00E1681F" w:rsidP="00337E46">
      <w:pPr>
        <w:pStyle w:val="af4"/>
        <w:spacing w:line="276" w:lineRule="auto"/>
        <w:jc w:val="both"/>
        <w:rPr>
          <w:sz w:val="28"/>
          <w:szCs w:val="28"/>
        </w:rPr>
      </w:pPr>
      <w:r w:rsidRPr="00337E46">
        <w:rPr>
          <w:rFonts w:eastAsia="MS Mincho"/>
          <w:color w:val="000000" w:themeColor="text1"/>
          <w:sz w:val="28"/>
          <w:szCs w:val="28"/>
        </w:rPr>
        <w:t>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w:t>
      </w:r>
      <w:r w:rsidR="002F22D1" w:rsidRPr="00337E46">
        <w:rPr>
          <w:rFonts w:eastAsia="MS Mincho"/>
          <w:color w:val="000000" w:themeColor="text1"/>
          <w:sz w:val="28"/>
          <w:szCs w:val="28"/>
        </w:rPr>
        <w:t>же на первом этапе обучения</w:t>
      </w:r>
      <w:r w:rsidRPr="00337E46">
        <w:rPr>
          <w:rFonts w:eastAsia="MS Mincho"/>
          <w:color w:val="000000" w:themeColor="text1"/>
          <w:sz w:val="28"/>
          <w:szCs w:val="28"/>
        </w:rPr>
        <w:t xml:space="preserve"> </w:t>
      </w:r>
      <w:r w:rsidR="002F22D1" w:rsidRPr="00337E46">
        <w:rPr>
          <w:rFonts w:eastAsia="MS Mincho"/>
          <w:sz w:val="28"/>
          <w:szCs w:val="28"/>
        </w:rPr>
        <w:t>обучающиеся с</w:t>
      </w:r>
      <w:r w:rsidRPr="00337E46">
        <w:rPr>
          <w:rFonts w:eastAsia="MS Mincho"/>
          <w:color w:val="000000" w:themeColor="text1"/>
          <w:sz w:val="28"/>
          <w:szCs w:val="28"/>
        </w:rPr>
        <w:t>могли сами оценивать сравнительную силу шахматных фигур, делать выводы о том, что ладья, к примеру, сильнее коня, а ферзь сильнее ладьи</w:t>
      </w:r>
    </w:p>
    <w:p w:rsidR="00E1681F" w:rsidRPr="00337E46" w:rsidRDefault="00E1681F" w:rsidP="00337E46">
      <w:pPr>
        <w:pStyle w:val="af4"/>
        <w:spacing w:line="276" w:lineRule="auto"/>
        <w:jc w:val="center"/>
        <w:rPr>
          <w:b/>
          <w:sz w:val="28"/>
          <w:szCs w:val="28"/>
        </w:rPr>
      </w:pPr>
      <w:r w:rsidRPr="00337E46">
        <w:rPr>
          <w:b/>
          <w:sz w:val="28"/>
          <w:szCs w:val="28"/>
        </w:rPr>
        <w:t>Планируемые результаты</w:t>
      </w:r>
    </w:p>
    <w:p w:rsidR="00E1681F" w:rsidRPr="00337E46" w:rsidRDefault="00E1681F" w:rsidP="00337E46">
      <w:pPr>
        <w:pStyle w:val="af4"/>
        <w:spacing w:line="276" w:lineRule="auto"/>
        <w:jc w:val="both"/>
        <w:rPr>
          <w:b/>
          <w:sz w:val="28"/>
          <w:szCs w:val="28"/>
        </w:rPr>
      </w:pPr>
    </w:p>
    <w:p w:rsidR="00E1681F" w:rsidRPr="00337E46" w:rsidRDefault="00E1681F" w:rsidP="00337E46">
      <w:pPr>
        <w:spacing w:line="276" w:lineRule="auto"/>
        <w:jc w:val="both"/>
        <w:rPr>
          <w:i/>
          <w:sz w:val="28"/>
          <w:szCs w:val="28"/>
          <w:lang w:bidi="en-US"/>
        </w:rPr>
      </w:pPr>
      <w:r w:rsidRPr="00337E46">
        <w:rPr>
          <w:i/>
          <w:sz w:val="28"/>
          <w:szCs w:val="28"/>
          <w:lang w:bidi="en-US"/>
        </w:rPr>
        <w:t xml:space="preserve">Обучающиеся должны знать: </w:t>
      </w:r>
    </w:p>
    <w:p w:rsidR="00E1681F" w:rsidRPr="00337E46" w:rsidRDefault="00E1681F"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базовые понятия и термины шахматной игры, применять их в процессе игры со своими сверстниками;</w:t>
      </w:r>
    </w:p>
    <w:p w:rsidR="00E1681F" w:rsidRPr="00337E46" w:rsidRDefault="00E1681F"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правила профилактики травматизма и подготовки мест занятий</w:t>
      </w:r>
    </w:p>
    <w:p w:rsidR="00E1681F" w:rsidRPr="00337E46" w:rsidRDefault="00E1681F" w:rsidP="00337E46">
      <w:pPr>
        <w:pStyle w:val="af4"/>
        <w:numPr>
          <w:ilvl w:val="0"/>
          <w:numId w:val="29"/>
        </w:numPr>
        <w:spacing w:line="276" w:lineRule="auto"/>
        <w:jc w:val="both"/>
        <w:rPr>
          <w:color w:val="000000"/>
          <w:sz w:val="28"/>
          <w:szCs w:val="28"/>
        </w:rPr>
      </w:pPr>
      <w:r w:rsidRPr="00337E46">
        <w:rPr>
          <w:color w:val="000000"/>
          <w:sz w:val="28"/>
          <w:szCs w:val="28"/>
        </w:rPr>
        <w:t>правила  игры в шахматы, ценность шахматных фигур.</w:t>
      </w:r>
    </w:p>
    <w:p w:rsidR="00E1681F" w:rsidRPr="00337E46" w:rsidRDefault="00E1681F" w:rsidP="00337E46">
      <w:pPr>
        <w:spacing w:line="276" w:lineRule="auto"/>
        <w:ind w:left="360"/>
        <w:jc w:val="both"/>
        <w:rPr>
          <w:i/>
          <w:sz w:val="28"/>
          <w:szCs w:val="28"/>
          <w:lang w:bidi="en-US"/>
        </w:rPr>
      </w:pPr>
      <w:r w:rsidRPr="00337E46">
        <w:rPr>
          <w:i/>
          <w:sz w:val="28"/>
          <w:szCs w:val="28"/>
          <w:lang w:bidi="en-US"/>
        </w:rPr>
        <w:t xml:space="preserve">Обучающиеся должны уметь: </w:t>
      </w:r>
    </w:p>
    <w:p w:rsidR="00E1681F" w:rsidRPr="00337E46" w:rsidRDefault="00E1681F" w:rsidP="00337E46">
      <w:pPr>
        <w:pStyle w:val="af4"/>
        <w:numPr>
          <w:ilvl w:val="0"/>
          <w:numId w:val="29"/>
        </w:numPr>
        <w:spacing w:line="276" w:lineRule="auto"/>
        <w:jc w:val="both"/>
        <w:rPr>
          <w:color w:val="000000"/>
          <w:sz w:val="28"/>
          <w:szCs w:val="28"/>
        </w:rPr>
      </w:pPr>
      <w:r w:rsidRPr="00337E46">
        <w:rPr>
          <w:color w:val="000000"/>
          <w:sz w:val="28"/>
          <w:szCs w:val="28"/>
        </w:rPr>
        <w:t>Использовать занятия и спортивные соревнования для организации индивидуального отдыха и досуга, укрепления собственного здоровья.</w:t>
      </w:r>
    </w:p>
    <w:p w:rsidR="00E1681F" w:rsidRPr="00337E46" w:rsidRDefault="00E1681F"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Правильно развивать шахматные фигуры в дебюте.</w:t>
      </w:r>
    </w:p>
    <w:p w:rsidR="00E1681F" w:rsidRPr="00337E46" w:rsidRDefault="00E1681F"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Иметь понятие о цели игры.</w:t>
      </w:r>
    </w:p>
    <w:p w:rsidR="00E1681F" w:rsidRDefault="00E1681F" w:rsidP="00337E46">
      <w:pPr>
        <w:pStyle w:val="af7"/>
        <w:numPr>
          <w:ilvl w:val="0"/>
          <w:numId w:val="29"/>
        </w:numPr>
        <w:overflowPunct w:val="0"/>
        <w:autoSpaceDE w:val="0"/>
        <w:autoSpaceDN w:val="0"/>
        <w:adjustRightInd w:val="0"/>
        <w:spacing w:line="276" w:lineRule="auto"/>
        <w:jc w:val="both"/>
        <w:rPr>
          <w:sz w:val="28"/>
          <w:szCs w:val="28"/>
        </w:rPr>
      </w:pPr>
      <w:r w:rsidRPr="00337E46">
        <w:rPr>
          <w:sz w:val="28"/>
          <w:szCs w:val="28"/>
        </w:rPr>
        <w:t>Выполнять тестовые упражнения на оценку уровня индивидуального развития основных знаний о шахматной игре.</w:t>
      </w:r>
    </w:p>
    <w:p w:rsidR="00D76A87" w:rsidRDefault="00D76A87" w:rsidP="00D76A87">
      <w:pPr>
        <w:overflowPunct w:val="0"/>
        <w:autoSpaceDE w:val="0"/>
        <w:autoSpaceDN w:val="0"/>
        <w:adjustRightInd w:val="0"/>
        <w:spacing w:line="276" w:lineRule="auto"/>
        <w:jc w:val="both"/>
        <w:rPr>
          <w:sz w:val="28"/>
          <w:szCs w:val="28"/>
        </w:rPr>
      </w:pPr>
    </w:p>
    <w:p w:rsidR="00D76A87" w:rsidRDefault="00D76A87" w:rsidP="00D76A87">
      <w:pPr>
        <w:overflowPunct w:val="0"/>
        <w:autoSpaceDE w:val="0"/>
        <w:autoSpaceDN w:val="0"/>
        <w:adjustRightInd w:val="0"/>
        <w:spacing w:line="276" w:lineRule="auto"/>
        <w:jc w:val="both"/>
        <w:rPr>
          <w:sz w:val="28"/>
          <w:szCs w:val="28"/>
        </w:rPr>
      </w:pPr>
    </w:p>
    <w:p w:rsidR="00D76A87" w:rsidRDefault="00D76A87" w:rsidP="00D76A87">
      <w:pPr>
        <w:overflowPunct w:val="0"/>
        <w:autoSpaceDE w:val="0"/>
        <w:autoSpaceDN w:val="0"/>
        <w:adjustRightInd w:val="0"/>
        <w:spacing w:line="276" w:lineRule="auto"/>
        <w:jc w:val="both"/>
        <w:rPr>
          <w:sz w:val="28"/>
          <w:szCs w:val="28"/>
        </w:rPr>
      </w:pPr>
    </w:p>
    <w:p w:rsidR="00D76A87" w:rsidRDefault="00D76A87" w:rsidP="00D76A87">
      <w:pPr>
        <w:overflowPunct w:val="0"/>
        <w:autoSpaceDE w:val="0"/>
        <w:autoSpaceDN w:val="0"/>
        <w:adjustRightInd w:val="0"/>
        <w:spacing w:line="276" w:lineRule="auto"/>
        <w:jc w:val="both"/>
        <w:rPr>
          <w:sz w:val="28"/>
          <w:szCs w:val="28"/>
        </w:rPr>
      </w:pPr>
    </w:p>
    <w:p w:rsidR="00D76A87" w:rsidRDefault="00D76A87" w:rsidP="00D76A87">
      <w:pPr>
        <w:overflowPunct w:val="0"/>
        <w:autoSpaceDE w:val="0"/>
        <w:autoSpaceDN w:val="0"/>
        <w:adjustRightInd w:val="0"/>
        <w:spacing w:line="276" w:lineRule="auto"/>
        <w:jc w:val="both"/>
        <w:rPr>
          <w:sz w:val="28"/>
          <w:szCs w:val="28"/>
        </w:rPr>
      </w:pPr>
    </w:p>
    <w:p w:rsidR="00D76A87" w:rsidRDefault="00D76A87" w:rsidP="00D76A87">
      <w:pPr>
        <w:overflowPunct w:val="0"/>
        <w:autoSpaceDE w:val="0"/>
        <w:autoSpaceDN w:val="0"/>
        <w:adjustRightInd w:val="0"/>
        <w:spacing w:line="276" w:lineRule="auto"/>
        <w:jc w:val="both"/>
        <w:rPr>
          <w:sz w:val="28"/>
          <w:szCs w:val="28"/>
        </w:rPr>
      </w:pPr>
    </w:p>
    <w:p w:rsidR="00A35421" w:rsidRDefault="00A35421" w:rsidP="00D76A87">
      <w:pPr>
        <w:overflowPunct w:val="0"/>
        <w:autoSpaceDE w:val="0"/>
        <w:autoSpaceDN w:val="0"/>
        <w:adjustRightInd w:val="0"/>
        <w:spacing w:line="276" w:lineRule="auto"/>
        <w:jc w:val="both"/>
        <w:rPr>
          <w:sz w:val="28"/>
          <w:szCs w:val="28"/>
        </w:rPr>
      </w:pPr>
    </w:p>
    <w:p w:rsidR="00A35421" w:rsidRDefault="00A35421" w:rsidP="00D76A87">
      <w:pPr>
        <w:overflowPunct w:val="0"/>
        <w:autoSpaceDE w:val="0"/>
        <w:autoSpaceDN w:val="0"/>
        <w:adjustRightInd w:val="0"/>
        <w:spacing w:line="276" w:lineRule="auto"/>
        <w:jc w:val="both"/>
        <w:rPr>
          <w:sz w:val="28"/>
          <w:szCs w:val="28"/>
        </w:rPr>
      </w:pPr>
    </w:p>
    <w:p w:rsidR="00A35421" w:rsidRDefault="00A35421" w:rsidP="00D76A87">
      <w:pPr>
        <w:overflowPunct w:val="0"/>
        <w:autoSpaceDE w:val="0"/>
        <w:autoSpaceDN w:val="0"/>
        <w:adjustRightInd w:val="0"/>
        <w:spacing w:line="276" w:lineRule="auto"/>
        <w:jc w:val="both"/>
        <w:rPr>
          <w:sz w:val="28"/>
          <w:szCs w:val="28"/>
        </w:rPr>
      </w:pPr>
    </w:p>
    <w:p w:rsidR="00D76A87" w:rsidRPr="00D76A87" w:rsidRDefault="00D76A87" w:rsidP="00D76A87">
      <w:pPr>
        <w:overflowPunct w:val="0"/>
        <w:autoSpaceDE w:val="0"/>
        <w:autoSpaceDN w:val="0"/>
        <w:adjustRightInd w:val="0"/>
        <w:spacing w:line="276" w:lineRule="auto"/>
        <w:jc w:val="both"/>
        <w:rPr>
          <w:sz w:val="28"/>
          <w:szCs w:val="28"/>
        </w:rPr>
      </w:pPr>
    </w:p>
    <w:p w:rsidR="00E1681F" w:rsidRPr="00337E46" w:rsidRDefault="00881EE0" w:rsidP="00337E46">
      <w:pPr>
        <w:pStyle w:val="af4"/>
        <w:spacing w:line="276" w:lineRule="auto"/>
        <w:jc w:val="center"/>
        <w:rPr>
          <w:rFonts w:eastAsia="MS Mincho"/>
          <w:sz w:val="28"/>
          <w:szCs w:val="28"/>
        </w:rPr>
      </w:pPr>
      <w:r w:rsidRPr="00337E46">
        <w:rPr>
          <w:rFonts w:eastAsia="MS Mincho"/>
          <w:b/>
          <w:sz w:val="28"/>
          <w:szCs w:val="28"/>
        </w:rPr>
        <w:lastRenderedPageBreak/>
        <w:t>Учебный план</w:t>
      </w:r>
    </w:p>
    <w:p w:rsidR="00E1681F" w:rsidRPr="00337E46" w:rsidRDefault="00E1681F" w:rsidP="00337E46">
      <w:pPr>
        <w:pStyle w:val="af4"/>
        <w:spacing w:line="276" w:lineRule="auto"/>
        <w:jc w:val="both"/>
        <w:rPr>
          <w:rFonts w:eastAsia="MS Mincho"/>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4701"/>
        <w:gridCol w:w="1234"/>
        <w:gridCol w:w="1353"/>
        <w:gridCol w:w="1609"/>
        <w:gridCol w:w="911"/>
      </w:tblGrid>
      <w:tr w:rsidR="00E1681F" w:rsidRPr="00107A25" w:rsidTr="00D76A87">
        <w:trPr>
          <w:jc w:val="center"/>
        </w:trPr>
        <w:tc>
          <w:tcPr>
            <w:tcW w:w="294" w:type="pct"/>
            <w:vAlign w:val="center"/>
          </w:tcPr>
          <w:p w:rsidR="00E1681F" w:rsidRPr="00107A25" w:rsidRDefault="00E1681F" w:rsidP="00337E46">
            <w:pPr>
              <w:pStyle w:val="af4"/>
              <w:spacing w:line="276" w:lineRule="auto"/>
              <w:rPr>
                <w:rFonts w:eastAsia="MS Mincho"/>
                <w:sz w:val="28"/>
                <w:szCs w:val="28"/>
              </w:rPr>
            </w:pPr>
            <w:r w:rsidRPr="00107A25">
              <w:rPr>
                <w:rFonts w:eastAsia="MS Mincho"/>
                <w:sz w:val="28"/>
                <w:szCs w:val="28"/>
              </w:rPr>
              <w:t>№</w:t>
            </w:r>
          </w:p>
          <w:p w:rsidR="00E1681F" w:rsidRPr="00107A25" w:rsidRDefault="00E1681F" w:rsidP="00337E46">
            <w:pPr>
              <w:pStyle w:val="af4"/>
              <w:spacing w:line="276" w:lineRule="auto"/>
              <w:rPr>
                <w:rFonts w:eastAsia="MS Mincho"/>
                <w:sz w:val="28"/>
                <w:szCs w:val="28"/>
              </w:rPr>
            </w:pPr>
            <w:r w:rsidRPr="00107A25">
              <w:rPr>
                <w:rFonts w:eastAsia="MS Mincho"/>
                <w:sz w:val="28"/>
                <w:szCs w:val="28"/>
              </w:rPr>
              <w:t>п/п</w:t>
            </w:r>
          </w:p>
        </w:tc>
        <w:tc>
          <w:tcPr>
            <w:tcW w:w="2256" w:type="pct"/>
            <w:vAlign w:val="center"/>
          </w:tcPr>
          <w:p w:rsidR="00E1681F" w:rsidRPr="00107A25" w:rsidRDefault="00E1681F" w:rsidP="00337E46">
            <w:pPr>
              <w:pStyle w:val="af4"/>
              <w:spacing w:line="276" w:lineRule="auto"/>
              <w:jc w:val="both"/>
              <w:rPr>
                <w:rFonts w:eastAsia="MS Mincho"/>
                <w:sz w:val="28"/>
                <w:szCs w:val="28"/>
              </w:rPr>
            </w:pPr>
            <w:r w:rsidRPr="00107A25">
              <w:rPr>
                <w:rFonts w:eastAsia="MS Mincho"/>
                <w:sz w:val="28"/>
                <w:szCs w:val="28"/>
              </w:rPr>
              <w:t>Тема</w:t>
            </w:r>
          </w:p>
        </w:tc>
        <w:tc>
          <w:tcPr>
            <w:tcW w:w="592" w:type="pct"/>
            <w:vAlign w:val="center"/>
          </w:tcPr>
          <w:p w:rsidR="00E1681F" w:rsidRPr="00107A25" w:rsidRDefault="00E1681F" w:rsidP="00337E46">
            <w:pPr>
              <w:pStyle w:val="af4"/>
              <w:spacing w:line="276" w:lineRule="auto"/>
              <w:jc w:val="both"/>
              <w:rPr>
                <w:rFonts w:eastAsia="MS Mincho"/>
                <w:sz w:val="28"/>
                <w:szCs w:val="28"/>
              </w:rPr>
            </w:pPr>
            <w:r w:rsidRPr="00107A25">
              <w:rPr>
                <w:rFonts w:eastAsia="MS Mincho"/>
                <w:sz w:val="28"/>
                <w:szCs w:val="28"/>
              </w:rPr>
              <w:t>Теория</w:t>
            </w:r>
          </w:p>
        </w:tc>
        <w:tc>
          <w:tcPr>
            <w:tcW w:w="649" w:type="pct"/>
            <w:vAlign w:val="center"/>
          </w:tcPr>
          <w:p w:rsidR="00E1681F" w:rsidRPr="00107A25" w:rsidRDefault="00E1681F" w:rsidP="00D76A87">
            <w:pPr>
              <w:pStyle w:val="af4"/>
              <w:spacing w:line="276" w:lineRule="auto"/>
              <w:jc w:val="center"/>
              <w:rPr>
                <w:rFonts w:eastAsia="MS Mincho"/>
                <w:sz w:val="28"/>
                <w:szCs w:val="28"/>
              </w:rPr>
            </w:pPr>
            <w:r w:rsidRPr="00107A25">
              <w:rPr>
                <w:rFonts w:eastAsia="MS Mincho"/>
                <w:sz w:val="28"/>
                <w:szCs w:val="28"/>
              </w:rPr>
              <w:t>Практика</w:t>
            </w:r>
          </w:p>
        </w:tc>
        <w:tc>
          <w:tcPr>
            <w:tcW w:w="772" w:type="pct"/>
          </w:tcPr>
          <w:p w:rsidR="00E1681F" w:rsidRPr="00107A25" w:rsidRDefault="00E1681F" w:rsidP="00337E46">
            <w:pPr>
              <w:pStyle w:val="af4"/>
              <w:spacing w:line="276" w:lineRule="auto"/>
              <w:jc w:val="both"/>
              <w:rPr>
                <w:sz w:val="28"/>
                <w:szCs w:val="28"/>
              </w:rPr>
            </w:pPr>
            <w:r w:rsidRPr="00107A25">
              <w:rPr>
                <w:sz w:val="28"/>
                <w:szCs w:val="28"/>
              </w:rPr>
              <w:t>Формы аттестации/</w:t>
            </w:r>
          </w:p>
          <w:p w:rsidR="00E1681F" w:rsidRPr="00107A25" w:rsidRDefault="00E1681F" w:rsidP="00337E46">
            <w:pPr>
              <w:pStyle w:val="af4"/>
              <w:spacing w:line="276" w:lineRule="auto"/>
              <w:jc w:val="both"/>
              <w:rPr>
                <w:rFonts w:eastAsia="MS Mincho"/>
                <w:sz w:val="28"/>
                <w:szCs w:val="28"/>
              </w:rPr>
            </w:pPr>
            <w:r w:rsidRPr="00107A25">
              <w:rPr>
                <w:sz w:val="28"/>
                <w:szCs w:val="28"/>
              </w:rPr>
              <w:t>контроля</w:t>
            </w:r>
          </w:p>
        </w:tc>
        <w:tc>
          <w:tcPr>
            <w:tcW w:w="437" w:type="pct"/>
            <w:vAlign w:val="center"/>
          </w:tcPr>
          <w:p w:rsidR="00E1681F" w:rsidRPr="00107A25" w:rsidRDefault="00E1681F" w:rsidP="00337E46">
            <w:pPr>
              <w:pStyle w:val="af4"/>
              <w:spacing w:line="276" w:lineRule="auto"/>
              <w:jc w:val="both"/>
              <w:rPr>
                <w:rFonts w:eastAsia="MS Mincho"/>
                <w:sz w:val="28"/>
                <w:szCs w:val="28"/>
              </w:rPr>
            </w:pPr>
            <w:r w:rsidRPr="00107A25">
              <w:rPr>
                <w:rFonts w:eastAsia="MS Mincho"/>
                <w:sz w:val="28"/>
                <w:szCs w:val="28"/>
              </w:rPr>
              <w:t>Всего</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 xml:space="preserve">Вводное занятие. </w:t>
            </w:r>
          </w:p>
        </w:tc>
        <w:tc>
          <w:tcPr>
            <w:tcW w:w="592" w:type="pct"/>
          </w:tcPr>
          <w:p w:rsidR="00107A25" w:rsidRPr="00107A25" w:rsidRDefault="00107A25" w:rsidP="00337E46">
            <w:pPr>
              <w:pStyle w:val="af4"/>
              <w:spacing w:line="276" w:lineRule="auto"/>
              <w:jc w:val="both"/>
              <w:rPr>
                <w:sz w:val="28"/>
                <w:szCs w:val="28"/>
              </w:rPr>
            </w:pPr>
            <w:r>
              <w:rPr>
                <w:sz w:val="28"/>
                <w:szCs w:val="28"/>
              </w:rPr>
              <w:t>1</w:t>
            </w:r>
          </w:p>
        </w:tc>
        <w:tc>
          <w:tcPr>
            <w:tcW w:w="649" w:type="pct"/>
            <w:vAlign w:val="center"/>
          </w:tcPr>
          <w:p w:rsidR="00107A25" w:rsidRPr="00107A25" w:rsidRDefault="00107A25" w:rsidP="00D76A87">
            <w:pPr>
              <w:pStyle w:val="af4"/>
              <w:spacing w:line="276" w:lineRule="auto"/>
              <w:jc w:val="center"/>
              <w:rPr>
                <w:rFonts w:eastAsia="MS Mincho"/>
                <w:sz w:val="28"/>
                <w:szCs w:val="28"/>
              </w:rPr>
            </w:pPr>
          </w:p>
        </w:tc>
        <w:tc>
          <w:tcPr>
            <w:tcW w:w="772" w:type="pct"/>
          </w:tcPr>
          <w:p w:rsidR="00107A25" w:rsidRPr="00107A25" w:rsidRDefault="00107A25" w:rsidP="00337E46">
            <w:pPr>
              <w:pStyle w:val="af4"/>
              <w:spacing w:line="276" w:lineRule="auto"/>
              <w:jc w:val="both"/>
              <w:rPr>
                <w:sz w:val="28"/>
                <w:szCs w:val="28"/>
              </w:rPr>
            </w:pPr>
          </w:p>
        </w:tc>
        <w:tc>
          <w:tcPr>
            <w:tcW w:w="437" w:type="pct"/>
          </w:tcPr>
          <w:p w:rsidR="00107A25" w:rsidRPr="00107A25" w:rsidRDefault="00107A25" w:rsidP="00337E46">
            <w:pPr>
              <w:pStyle w:val="af4"/>
              <w:spacing w:line="276" w:lineRule="auto"/>
              <w:jc w:val="both"/>
              <w:rPr>
                <w:sz w:val="28"/>
                <w:szCs w:val="28"/>
              </w:rPr>
            </w:pPr>
            <w:r>
              <w:rPr>
                <w:sz w:val="28"/>
                <w:szCs w:val="28"/>
              </w:rPr>
              <w:t>1</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Диагностика ЗУН учащихся</w:t>
            </w:r>
          </w:p>
        </w:tc>
        <w:tc>
          <w:tcPr>
            <w:tcW w:w="592" w:type="pct"/>
          </w:tcPr>
          <w:p w:rsidR="00107A25" w:rsidRPr="00107A25" w:rsidRDefault="00107A25" w:rsidP="00337E46">
            <w:pPr>
              <w:pStyle w:val="af4"/>
              <w:spacing w:line="276" w:lineRule="auto"/>
              <w:jc w:val="both"/>
              <w:rPr>
                <w:sz w:val="28"/>
                <w:szCs w:val="28"/>
              </w:rPr>
            </w:pPr>
          </w:p>
        </w:tc>
        <w:tc>
          <w:tcPr>
            <w:tcW w:w="649" w:type="pct"/>
            <w:vAlign w:val="center"/>
          </w:tcPr>
          <w:p w:rsidR="00107A25" w:rsidRPr="00107A25" w:rsidRDefault="00107A25" w:rsidP="00D76A87">
            <w:pPr>
              <w:pStyle w:val="af4"/>
              <w:spacing w:line="276" w:lineRule="auto"/>
              <w:jc w:val="center"/>
              <w:rPr>
                <w:rFonts w:eastAsia="MS Mincho"/>
                <w:sz w:val="28"/>
                <w:szCs w:val="28"/>
              </w:rPr>
            </w:pPr>
          </w:p>
        </w:tc>
        <w:tc>
          <w:tcPr>
            <w:tcW w:w="772" w:type="pct"/>
          </w:tcPr>
          <w:p w:rsidR="00107A25" w:rsidRPr="00107A25" w:rsidRDefault="00D76A87" w:rsidP="00337E46">
            <w:pPr>
              <w:pStyle w:val="af4"/>
              <w:spacing w:line="276" w:lineRule="auto"/>
              <w:jc w:val="both"/>
              <w:rPr>
                <w:sz w:val="28"/>
                <w:szCs w:val="28"/>
              </w:rPr>
            </w:pPr>
            <w:r>
              <w:rPr>
                <w:sz w:val="28"/>
                <w:szCs w:val="28"/>
              </w:rPr>
              <w:t>3</w:t>
            </w:r>
          </w:p>
        </w:tc>
        <w:tc>
          <w:tcPr>
            <w:tcW w:w="437" w:type="pct"/>
          </w:tcPr>
          <w:p w:rsidR="00107A25" w:rsidRPr="00107A25" w:rsidRDefault="00107A25" w:rsidP="00337E46">
            <w:pPr>
              <w:pStyle w:val="af4"/>
              <w:spacing w:line="276" w:lineRule="auto"/>
              <w:jc w:val="both"/>
              <w:rPr>
                <w:sz w:val="28"/>
                <w:szCs w:val="28"/>
              </w:rPr>
            </w:pPr>
            <w:r>
              <w:rPr>
                <w:sz w:val="28"/>
                <w:szCs w:val="28"/>
              </w:rPr>
              <w:t>3</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Краткая история шахмат</w:t>
            </w:r>
          </w:p>
        </w:tc>
        <w:tc>
          <w:tcPr>
            <w:tcW w:w="592" w:type="pct"/>
            <w:vAlign w:val="center"/>
          </w:tcPr>
          <w:p w:rsidR="00107A25" w:rsidRPr="00107A25" w:rsidRDefault="00107A25" w:rsidP="00337E46">
            <w:pPr>
              <w:pStyle w:val="af4"/>
              <w:spacing w:line="276" w:lineRule="auto"/>
              <w:jc w:val="both"/>
              <w:rPr>
                <w:sz w:val="28"/>
                <w:szCs w:val="28"/>
              </w:rPr>
            </w:pPr>
            <w:r>
              <w:rPr>
                <w:sz w:val="28"/>
                <w:szCs w:val="28"/>
              </w:rPr>
              <w:t>2</w:t>
            </w:r>
          </w:p>
        </w:tc>
        <w:tc>
          <w:tcPr>
            <w:tcW w:w="649" w:type="pct"/>
            <w:vAlign w:val="center"/>
          </w:tcPr>
          <w:p w:rsidR="00107A25" w:rsidRPr="00107A25" w:rsidRDefault="00107A25" w:rsidP="00D76A87">
            <w:pPr>
              <w:pStyle w:val="af4"/>
              <w:spacing w:line="276" w:lineRule="auto"/>
              <w:jc w:val="center"/>
              <w:rPr>
                <w:rFonts w:eastAsia="MS Mincho"/>
                <w:sz w:val="28"/>
                <w:szCs w:val="28"/>
              </w:rPr>
            </w:pPr>
          </w:p>
        </w:tc>
        <w:tc>
          <w:tcPr>
            <w:tcW w:w="772" w:type="pct"/>
          </w:tcPr>
          <w:p w:rsidR="00107A25" w:rsidRPr="00107A25" w:rsidRDefault="00107A25" w:rsidP="00337E46">
            <w:pPr>
              <w:pStyle w:val="af4"/>
              <w:spacing w:line="276" w:lineRule="auto"/>
              <w:jc w:val="both"/>
              <w:rPr>
                <w:sz w:val="28"/>
                <w:szCs w:val="28"/>
              </w:rPr>
            </w:pPr>
          </w:p>
        </w:tc>
        <w:tc>
          <w:tcPr>
            <w:tcW w:w="437" w:type="pct"/>
            <w:vAlign w:val="center"/>
          </w:tcPr>
          <w:p w:rsidR="00107A25" w:rsidRPr="00107A25" w:rsidRDefault="00107A25" w:rsidP="00337E46">
            <w:pPr>
              <w:pStyle w:val="af4"/>
              <w:spacing w:line="276" w:lineRule="auto"/>
              <w:jc w:val="both"/>
              <w:rPr>
                <w:sz w:val="28"/>
                <w:szCs w:val="28"/>
              </w:rPr>
            </w:pPr>
            <w:r>
              <w:rPr>
                <w:sz w:val="28"/>
                <w:szCs w:val="28"/>
              </w:rPr>
              <w:t>2</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Шахматная нотация</w:t>
            </w:r>
          </w:p>
        </w:tc>
        <w:tc>
          <w:tcPr>
            <w:tcW w:w="592" w:type="pct"/>
          </w:tcPr>
          <w:p w:rsidR="00107A25" w:rsidRPr="00107A25" w:rsidRDefault="00D76A87" w:rsidP="00337E46">
            <w:pPr>
              <w:pStyle w:val="af4"/>
              <w:spacing w:line="276" w:lineRule="auto"/>
              <w:jc w:val="both"/>
              <w:rPr>
                <w:sz w:val="28"/>
                <w:szCs w:val="28"/>
              </w:rPr>
            </w:pPr>
            <w:r>
              <w:rPr>
                <w:sz w:val="28"/>
                <w:szCs w:val="28"/>
              </w:rPr>
              <w:t>6</w:t>
            </w:r>
          </w:p>
        </w:tc>
        <w:tc>
          <w:tcPr>
            <w:tcW w:w="649" w:type="pct"/>
            <w:vAlign w:val="center"/>
          </w:tcPr>
          <w:p w:rsidR="00107A25" w:rsidRPr="00107A25" w:rsidRDefault="00D76A87" w:rsidP="00D76A87">
            <w:pPr>
              <w:pStyle w:val="af4"/>
              <w:spacing w:line="276" w:lineRule="auto"/>
              <w:jc w:val="center"/>
              <w:rPr>
                <w:rFonts w:eastAsia="MS Mincho"/>
                <w:sz w:val="28"/>
                <w:szCs w:val="28"/>
              </w:rPr>
            </w:pPr>
            <w:r>
              <w:rPr>
                <w:rFonts w:eastAsia="MS Mincho"/>
                <w:sz w:val="28"/>
                <w:szCs w:val="28"/>
              </w:rPr>
              <w:t>4</w:t>
            </w:r>
          </w:p>
        </w:tc>
        <w:tc>
          <w:tcPr>
            <w:tcW w:w="772" w:type="pct"/>
          </w:tcPr>
          <w:p w:rsidR="00107A25" w:rsidRPr="00107A25" w:rsidRDefault="00107A25" w:rsidP="00337E46">
            <w:pPr>
              <w:pStyle w:val="af4"/>
              <w:spacing w:line="276" w:lineRule="auto"/>
              <w:jc w:val="both"/>
              <w:rPr>
                <w:sz w:val="28"/>
                <w:szCs w:val="28"/>
              </w:rPr>
            </w:pPr>
          </w:p>
        </w:tc>
        <w:tc>
          <w:tcPr>
            <w:tcW w:w="437" w:type="pct"/>
          </w:tcPr>
          <w:p w:rsidR="00107A25" w:rsidRPr="00107A25" w:rsidRDefault="00107A25" w:rsidP="00337E46">
            <w:pPr>
              <w:pStyle w:val="af4"/>
              <w:spacing w:line="276" w:lineRule="auto"/>
              <w:jc w:val="both"/>
              <w:rPr>
                <w:sz w:val="28"/>
                <w:szCs w:val="28"/>
              </w:rPr>
            </w:pPr>
            <w:r>
              <w:rPr>
                <w:sz w:val="28"/>
                <w:szCs w:val="28"/>
              </w:rPr>
              <w:t>10</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Ценность шахматных фигур</w:t>
            </w:r>
          </w:p>
        </w:tc>
        <w:tc>
          <w:tcPr>
            <w:tcW w:w="592" w:type="pct"/>
          </w:tcPr>
          <w:p w:rsidR="00107A25" w:rsidRPr="00107A25" w:rsidRDefault="00107A25" w:rsidP="00D76A87">
            <w:pPr>
              <w:pStyle w:val="af4"/>
              <w:spacing w:line="276" w:lineRule="auto"/>
              <w:jc w:val="both"/>
              <w:rPr>
                <w:sz w:val="28"/>
                <w:szCs w:val="28"/>
              </w:rPr>
            </w:pPr>
            <w:r>
              <w:rPr>
                <w:sz w:val="28"/>
                <w:szCs w:val="28"/>
              </w:rPr>
              <w:t>1</w:t>
            </w:r>
            <w:r w:rsidR="00D76A87">
              <w:rPr>
                <w:sz w:val="28"/>
                <w:szCs w:val="28"/>
              </w:rPr>
              <w:t>1</w:t>
            </w:r>
          </w:p>
        </w:tc>
        <w:tc>
          <w:tcPr>
            <w:tcW w:w="649" w:type="pct"/>
            <w:vAlign w:val="center"/>
          </w:tcPr>
          <w:p w:rsidR="00107A25" w:rsidRPr="00107A25" w:rsidRDefault="00D76A87" w:rsidP="00D76A87">
            <w:pPr>
              <w:pStyle w:val="af4"/>
              <w:spacing w:line="276" w:lineRule="auto"/>
              <w:jc w:val="center"/>
              <w:rPr>
                <w:rFonts w:eastAsia="MS Mincho"/>
                <w:sz w:val="28"/>
                <w:szCs w:val="28"/>
              </w:rPr>
            </w:pPr>
            <w:r>
              <w:rPr>
                <w:rFonts w:eastAsia="MS Mincho"/>
                <w:sz w:val="28"/>
                <w:szCs w:val="28"/>
              </w:rPr>
              <w:t>1</w:t>
            </w:r>
          </w:p>
        </w:tc>
        <w:tc>
          <w:tcPr>
            <w:tcW w:w="772" w:type="pct"/>
          </w:tcPr>
          <w:p w:rsidR="00107A25" w:rsidRPr="00107A25" w:rsidRDefault="00107A25" w:rsidP="00337E46">
            <w:pPr>
              <w:pStyle w:val="af4"/>
              <w:spacing w:line="276" w:lineRule="auto"/>
              <w:jc w:val="both"/>
              <w:rPr>
                <w:sz w:val="28"/>
                <w:szCs w:val="28"/>
              </w:rPr>
            </w:pPr>
          </w:p>
        </w:tc>
        <w:tc>
          <w:tcPr>
            <w:tcW w:w="437" w:type="pct"/>
          </w:tcPr>
          <w:p w:rsidR="00107A25" w:rsidRPr="00107A25" w:rsidRDefault="00107A25" w:rsidP="00337E46">
            <w:pPr>
              <w:pStyle w:val="af4"/>
              <w:spacing w:line="276" w:lineRule="auto"/>
              <w:jc w:val="both"/>
              <w:rPr>
                <w:sz w:val="28"/>
                <w:szCs w:val="28"/>
              </w:rPr>
            </w:pPr>
            <w:r>
              <w:rPr>
                <w:sz w:val="28"/>
                <w:szCs w:val="28"/>
              </w:rPr>
              <w:t>12</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Техника матирования одинокого короля</w:t>
            </w:r>
          </w:p>
        </w:tc>
        <w:tc>
          <w:tcPr>
            <w:tcW w:w="592" w:type="pct"/>
            <w:vAlign w:val="center"/>
          </w:tcPr>
          <w:p w:rsidR="00107A25" w:rsidRPr="00107A25" w:rsidRDefault="00D76A87" w:rsidP="00337E46">
            <w:pPr>
              <w:pStyle w:val="af4"/>
              <w:spacing w:line="276" w:lineRule="auto"/>
              <w:jc w:val="both"/>
              <w:rPr>
                <w:sz w:val="28"/>
                <w:szCs w:val="28"/>
              </w:rPr>
            </w:pPr>
            <w:r>
              <w:rPr>
                <w:sz w:val="28"/>
                <w:szCs w:val="28"/>
              </w:rPr>
              <w:t>16</w:t>
            </w:r>
          </w:p>
        </w:tc>
        <w:tc>
          <w:tcPr>
            <w:tcW w:w="649" w:type="pct"/>
            <w:vAlign w:val="center"/>
          </w:tcPr>
          <w:p w:rsidR="00107A25" w:rsidRPr="00107A25" w:rsidRDefault="00D76A87" w:rsidP="00D76A87">
            <w:pPr>
              <w:pStyle w:val="af4"/>
              <w:spacing w:line="276" w:lineRule="auto"/>
              <w:jc w:val="center"/>
              <w:rPr>
                <w:rFonts w:eastAsia="MS Mincho"/>
                <w:sz w:val="28"/>
                <w:szCs w:val="28"/>
              </w:rPr>
            </w:pPr>
            <w:r>
              <w:rPr>
                <w:rFonts w:eastAsia="MS Mincho"/>
                <w:sz w:val="28"/>
                <w:szCs w:val="28"/>
              </w:rPr>
              <w:t>26</w:t>
            </w:r>
          </w:p>
        </w:tc>
        <w:tc>
          <w:tcPr>
            <w:tcW w:w="772" w:type="pct"/>
          </w:tcPr>
          <w:p w:rsidR="00107A25" w:rsidRPr="00107A25" w:rsidRDefault="00107A25" w:rsidP="00337E46">
            <w:pPr>
              <w:pStyle w:val="af4"/>
              <w:spacing w:line="276" w:lineRule="auto"/>
              <w:jc w:val="both"/>
              <w:rPr>
                <w:sz w:val="28"/>
                <w:szCs w:val="28"/>
              </w:rPr>
            </w:pPr>
          </w:p>
        </w:tc>
        <w:tc>
          <w:tcPr>
            <w:tcW w:w="437" w:type="pct"/>
            <w:vAlign w:val="center"/>
          </w:tcPr>
          <w:p w:rsidR="00107A25" w:rsidRPr="00107A25" w:rsidRDefault="00107A25" w:rsidP="00337E46">
            <w:pPr>
              <w:pStyle w:val="af4"/>
              <w:spacing w:line="276" w:lineRule="auto"/>
              <w:jc w:val="both"/>
              <w:rPr>
                <w:sz w:val="28"/>
                <w:szCs w:val="28"/>
              </w:rPr>
            </w:pPr>
            <w:r>
              <w:rPr>
                <w:sz w:val="28"/>
                <w:szCs w:val="28"/>
              </w:rPr>
              <w:t>42</w:t>
            </w:r>
          </w:p>
        </w:tc>
      </w:tr>
      <w:tr w:rsidR="00107A25" w:rsidRPr="00107A25" w:rsidTr="00D76A87">
        <w:trPr>
          <w:jc w:val="center"/>
        </w:trPr>
        <w:tc>
          <w:tcPr>
            <w:tcW w:w="294" w:type="pct"/>
          </w:tcPr>
          <w:p w:rsidR="00107A25" w:rsidRPr="00107A25" w:rsidRDefault="00107A25" w:rsidP="00337E46">
            <w:pPr>
              <w:pStyle w:val="af4"/>
              <w:numPr>
                <w:ilvl w:val="0"/>
                <w:numId w:val="36"/>
              </w:numPr>
              <w:spacing w:line="276" w:lineRule="auto"/>
              <w:ind w:left="0" w:firstLine="0"/>
              <w:rPr>
                <w:rFonts w:eastAsia="MS Mincho"/>
                <w:sz w:val="28"/>
                <w:szCs w:val="28"/>
              </w:rPr>
            </w:pPr>
          </w:p>
        </w:tc>
        <w:tc>
          <w:tcPr>
            <w:tcW w:w="2256" w:type="pct"/>
          </w:tcPr>
          <w:p w:rsidR="00107A25" w:rsidRPr="00107A25" w:rsidRDefault="00107A25" w:rsidP="00DF63C1">
            <w:pPr>
              <w:rPr>
                <w:sz w:val="28"/>
                <w:szCs w:val="28"/>
              </w:rPr>
            </w:pPr>
            <w:r w:rsidRPr="00107A25">
              <w:rPr>
                <w:sz w:val="28"/>
                <w:szCs w:val="28"/>
              </w:rPr>
              <w:t>Итоговое занятие</w:t>
            </w:r>
          </w:p>
        </w:tc>
        <w:tc>
          <w:tcPr>
            <w:tcW w:w="592" w:type="pct"/>
            <w:vAlign w:val="center"/>
          </w:tcPr>
          <w:p w:rsidR="00107A25" w:rsidRPr="00107A25" w:rsidRDefault="00107A25" w:rsidP="00337E46">
            <w:pPr>
              <w:pStyle w:val="af4"/>
              <w:spacing w:line="276" w:lineRule="auto"/>
              <w:jc w:val="both"/>
              <w:rPr>
                <w:sz w:val="28"/>
                <w:szCs w:val="28"/>
              </w:rPr>
            </w:pPr>
            <w:r>
              <w:rPr>
                <w:sz w:val="28"/>
                <w:szCs w:val="28"/>
              </w:rPr>
              <w:t>2</w:t>
            </w:r>
          </w:p>
        </w:tc>
        <w:tc>
          <w:tcPr>
            <w:tcW w:w="649" w:type="pct"/>
            <w:vAlign w:val="center"/>
          </w:tcPr>
          <w:p w:rsidR="00107A25" w:rsidRPr="00107A25" w:rsidRDefault="00107A25" w:rsidP="00D76A87">
            <w:pPr>
              <w:pStyle w:val="af4"/>
              <w:spacing w:line="276" w:lineRule="auto"/>
              <w:jc w:val="center"/>
              <w:rPr>
                <w:rFonts w:eastAsia="MS Mincho"/>
                <w:sz w:val="28"/>
                <w:szCs w:val="28"/>
              </w:rPr>
            </w:pPr>
          </w:p>
        </w:tc>
        <w:tc>
          <w:tcPr>
            <w:tcW w:w="772" w:type="pct"/>
          </w:tcPr>
          <w:p w:rsidR="00107A25" w:rsidRPr="00107A25" w:rsidRDefault="00107A25" w:rsidP="00337E46">
            <w:pPr>
              <w:pStyle w:val="af4"/>
              <w:spacing w:line="276" w:lineRule="auto"/>
              <w:jc w:val="both"/>
              <w:rPr>
                <w:sz w:val="28"/>
                <w:szCs w:val="28"/>
              </w:rPr>
            </w:pPr>
          </w:p>
        </w:tc>
        <w:tc>
          <w:tcPr>
            <w:tcW w:w="437" w:type="pct"/>
            <w:vAlign w:val="center"/>
          </w:tcPr>
          <w:p w:rsidR="00107A25" w:rsidRPr="00107A25" w:rsidRDefault="00107A25" w:rsidP="00337E46">
            <w:pPr>
              <w:pStyle w:val="af4"/>
              <w:spacing w:line="276" w:lineRule="auto"/>
              <w:jc w:val="both"/>
              <w:rPr>
                <w:sz w:val="28"/>
                <w:szCs w:val="28"/>
              </w:rPr>
            </w:pPr>
            <w:r>
              <w:rPr>
                <w:sz w:val="28"/>
                <w:szCs w:val="28"/>
              </w:rPr>
              <w:t>2</w:t>
            </w:r>
          </w:p>
        </w:tc>
      </w:tr>
      <w:tr w:rsidR="00E1681F" w:rsidRPr="00107A25" w:rsidTr="00D76A87">
        <w:trPr>
          <w:jc w:val="center"/>
        </w:trPr>
        <w:tc>
          <w:tcPr>
            <w:tcW w:w="294" w:type="pct"/>
          </w:tcPr>
          <w:p w:rsidR="00E1681F" w:rsidRPr="00107A25" w:rsidRDefault="00E1681F" w:rsidP="00337E46">
            <w:pPr>
              <w:pStyle w:val="af4"/>
              <w:spacing w:line="276" w:lineRule="auto"/>
              <w:rPr>
                <w:rFonts w:eastAsia="MS Mincho"/>
                <w:sz w:val="28"/>
                <w:szCs w:val="28"/>
              </w:rPr>
            </w:pPr>
          </w:p>
        </w:tc>
        <w:tc>
          <w:tcPr>
            <w:tcW w:w="2256" w:type="pct"/>
          </w:tcPr>
          <w:p w:rsidR="00E1681F" w:rsidRPr="00107A25" w:rsidRDefault="00E1681F" w:rsidP="00337E46">
            <w:pPr>
              <w:pStyle w:val="af4"/>
              <w:spacing w:line="276" w:lineRule="auto"/>
              <w:jc w:val="both"/>
              <w:rPr>
                <w:rFonts w:eastAsia="MS Mincho"/>
                <w:sz w:val="28"/>
                <w:szCs w:val="28"/>
              </w:rPr>
            </w:pPr>
            <w:r w:rsidRPr="00107A25">
              <w:rPr>
                <w:rFonts w:eastAsia="MS Mincho"/>
                <w:sz w:val="28"/>
                <w:szCs w:val="28"/>
              </w:rPr>
              <w:t>Итого:</w:t>
            </w:r>
          </w:p>
        </w:tc>
        <w:tc>
          <w:tcPr>
            <w:tcW w:w="592" w:type="pct"/>
          </w:tcPr>
          <w:p w:rsidR="00E1681F" w:rsidRPr="00107A25" w:rsidRDefault="00D76A87" w:rsidP="00337E46">
            <w:pPr>
              <w:pStyle w:val="af4"/>
              <w:spacing w:line="276" w:lineRule="auto"/>
              <w:jc w:val="both"/>
              <w:rPr>
                <w:rFonts w:eastAsia="MS Mincho"/>
                <w:b/>
                <w:sz w:val="28"/>
                <w:szCs w:val="28"/>
              </w:rPr>
            </w:pPr>
            <w:r>
              <w:rPr>
                <w:b/>
                <w:sz w:val="28"/>
                <w:szCs w:val="28"/>
              </w:rPr>
              <w:t>41</w:t>
            </w:r>
          </w:p>
        </w:tc>
        <w:tc>
          <w:tcPr>
            <w:tcW w:w="649" w:type="pct"/>
            <w:vAlign w:val="center"/>
          </w:tcPr>
          <w:p w:rsidR="00E1681F" w:rsidRPr="00107A25" w:rsidRDefault="00CA6522" w:rsidP="00D76A87">
            <w:pPr>
              <w:pStyle w:val="af4"/>
              <w:spacing w:line="276" w:lineRule="auto"/>
              <w:jc w:val="center"/>
              <w:rPr>
                <w:rFonts w:eastAsia="MS Mincho"/>
                <w:b/>
                <w:sz w:val="28"/>
                <w:szCs w:val="28"/>
              </w:rPr>
            </w:pPr>
            <w:r w:rsidRPr="00107A25">
              <w:rPr>
                <w:b/>
                <w:sz w:val="28"/>
                <w:szCs w:val="28"/>
              </w:rPr>
              <w:t>3</w:t>
            </w:r>
            <w:r w:rsidR="00107A25">
              <w:rPr>
                <w:b/>
                <w:sz w:val="28"/>
                <w:szCs w:val="28"/>
              </w:rPr>
              <w:t>1</w:t>
            </w:r>
          </w:p>
        </w:tc>
        <w:tc>
          <w:tcPr>
            <w:tcW w:w="772" w:type="pct"/>
          </w:tcPr>
          <w:p w:rsidR="00E1681F" w:rsidRPr="00107A25" w:rsidRDefault="00107A25" w:rsidP="00337E46">
            <w:pPr>
              <w:pStyle w:val="af4"/>
              <w:spacing w:line="276" w:lineRule="auto"/>
              <w:jc w:val="both"/>
              <w:rPr>
                <w:b/>
                <w:sz w:val="28"/>
                <w:szCs w:val="28"/>
              </w:rPr>
            </w:pPr>
            <w:r>
              <w:rPr>
                <w:b/>
                <w:sz w:val="28"/>
                <w:szCs w:val="28"/>
              </w:rPr>
              <w:t>3</w:t>
            </w:r>
          </w:p>
        </w:tc>
        <w:tc>
          <w:tcPr>
            <w:tcW w:w="437" w:type="pct"/>
          </w:tcPr>
          <w:p w:rsidR="00E1681F" w:rsidRPr="00107A25" w:rsidRDefault="00AA6A4B" w:rsidP="00337E46">
            <w:pPr>
              <w:pStyle w:val="af4"/>
              <w:spacing w:line="276" w:lineRule="auto"/>
              <w:jc w:val="both"/>
              <w:rPr>
                <w:rFonts w:eastAsia="MS Mincho"/>
                <w:b/>
                <w:sz w:val="28"/>
                <w:szCs w:val="28"/>
              </w:rPr>
            </w:pPr>
            <w:r w:rsidRPr="00107A25">
              <w:rPr>
                <w:b/>
                <w:sz w:val="28"/>
                <w:szCs w:val="28"/>
              </w:rPr>
              <w:t>72</w:t>
            </w:r>
          </w:p>
        </w:tc>
      </w:tr>
    </w:tbl>
    <w:p w:rsidR="00E1681F" w:rsidRPr="00337E46" w:rsidRDefault="00E1681F" w:rsidP="00337E46">
      <w:pPr>
        <w:pStyle w:val="af4"/>
        <w:spacing w:line="276" w:lineRule="auto"/>
        <w:jc w:val="both"/>
        <w:rPr>
          <w:rFonts w:eastAsia="MS Mincho"/>
          <w:sz w:val="28"/>
          <w:szCs w:val="28"/>
        </w:rPr>
      </w:pPr>
    </w:p>
    <w:p w:rsidR="00107A25" w:rsidRPr="00107A25" w:rsidRDefault="00107A25" w:rsidP="00107A25">
      <w:pPr>
        <w:spacing w:line="276" w:lineRule="auto"/>
        <w:jc w:val="center"/>
        <w:rPr>
          <w:rFonts w:eastAsia="MS Mincho"/>
          <w:b/>
          <w:color w:val="auto"/>
          <w:sz w:val="28"/>
          <w:szCs w:val="28"/>
        </w:rPr>
      </w:pPr>
      <w:r w:rsidRPr="00107A25">
        <w:rPr>
          <w:rFonts w:eastAsia="MS Mincho"/>
          <w:b/>
          <w:color w:val="auto"/>
          <w:sz w:val="28"/>
          <w:szCs w:val="28"/>
        </w:rPr>
        <w:t>Оценочные материалы</w:t>
      </w:r>
    </w:p>
    <w:p w:rsidR="00107A25" w:rsidRPr="00107A25" w:rsidRDefault="00107A25" w:rsidP="00107A25">
      <w:pPr>
        <w:spacing w:line="276" w:lineRule="auto"/>
        <w:jc w:val="both"/>
        <w:rPr>
          <w:i/>
          <w:color w:val="auto"/>
          <w:sz w:val="28"/>
          <w:szCs w:val="28"/>
        </w:rPr>
      </w:pPr>
    </w:p>
    <w:p w:rsidR="00107A25" w:rsidRPr="00107A25" w:rsidRDefault="00107A25" w:rsidP="00107A25">
      <w:pPr>
        <w:spacing w:line="276" w:lineRule="auto"/>
        <w:jc w:val="both"/>
        <w:rPr>
          <w:color w:val="auto"/>
          <w:sz w:val="28"/>
          <w:szCs w:val="28"/>
        </w:rPr>
      </w:pPr>
      <w:r w:rsidRPr="00107A25">
        <w:rPr>
          <w:i/>
          <w:color w:val="auto"/>
          <w:sz w:val="28"/>
          <w:szCs w:val="28"/>
        </w:rPr>
        <w:t>Форма проведения итоговой аттестации</w:t>
      </w:r>
      <w:r w:rsidRPr="00107A25">
        <w:rPr>
          <w:color w:val="auto"/>
          <w:sz w:val="28"/>
          <w:szCs w:val="28"/>
        </w:rPr>
        <w:t xml:space="preserve"> - соревнование.</w:t>
      </w:r>
    </w:p>
    <w:p w:rsidR="00107A25" w:rsidRPr="00107A25" w:rsidRDefault="00107A25" w:rsidP="00107A25">
      <w:pPr>
        <w:spacing w:line="276" w:lineRule="auto"/>
        <w:rPr>
          <w:i/>
          <w:color w:val="auto"/>
          <w:sz w:val="28"/>
          <w:szCs w:val="28"/>
        </w:rPr>
      </w:pPr>
      <w:r w:rsidRPr="00107A25">
        <w:rPr>
          <w:i/>
          <w:color w:val="auto"/>
          <w:sz w:val="28"/>
          <w:szCs w:val="28"/>
        </w:rPr>
        <w:t>Критерии оценки уровня подготовки:</w:t>
      </w:r>
    </w:p>
    <w:p w:rsidR="00107A25" w:rsidRPr="00107A25" w:rsidRDefault="00107A25" w:rsidP="00107A25">
      <w:pPr>
        <w:numPr>
          <w:ilvl w:val="0"/>
          <w:numId w:val="34"/>
        </w:numPr>
        <w:spacing w:line="276" w:lineRule="auto"/>
        <w:rPr>
          <w:rFonts w:eastAsia="MS Mincho"/>
          <w:color w:val="auto"/>
          <w:sz w:val="28"/>
          <w:szCs w:val="28"/>
        </w:rPr>
      </w:pPr>
      <w:r w:rsidRPr="00107A25">
        <w:rPr>
          <w:rFonts w:eastAsia="MS Mincho"/>
          <w:color w:val="auto"/>
          <w:sz w:val="28"/>
          <w:szCs w:val="28"/>
        </w:rPr>
        <w:t>Шахматная нотация;</w:t>
      </w:r>
    </w:p>
    <w:p w:rsidR="00107A25" w:rsidRPr="00107A25" w:rsidRDefault="00107A25" w:rsidP="00107A25">
      <w:pPr>
        <w:numPr>
          <w:ilvl w:val="0"/>
          <w:numId w:val="34"/>
        </w:numPr>
        <w:spacing w:line="276" w:lineRule="auto"/>
        <w:rPr>
          <w:rFonts w:eastAsia="MS Mincho"/>
          <w:color w:val="auto"/>
          <w:sz w:val="28"/>
          <w:szCs w:val="28"/>
        </w:rPr>
      </w:pPr>
      <w:r w:rsidRPr="00107A25">
        <w:rPr>
          <w:rFonts w:eastAsia="MS Mincho"/>
          <w:color w:val="auto"/>
          <w:sz w:val="28"/>
          <w:szCs w:val="28"/>
        </w:rPr>
        <w:t>Ценность шахматных фигур;</w:t>
      </w:r>
    </w:p>
    <w:p w:rsidR="00107A25" w:rsidRPr="00107A25" w:rsidRDefault="00107A25" w:rsidP="00107A25">
      <w:pPr>
        <w:numPr>
          <w:ilvl w:val="0"/>
          <w:numId w:val="34"/>
        </w:numPr>
        <w:spacing w:line="276" w:lineRule="auto"/>
        <w:rPr>
          <w:rFonts w:eastAsia="MS Mincho"/>
          <w:color w:val="auto"/>
          <w:sz w:val="28"/>
          <w:szCs w:val="28"/>
        </w:rPr>
      </w:pPr>
      <w:r w:rsidRPr="00107A25">
        <w:rPr>
          <w:rFonts w:eastAsia="MS Mincho"/>
          <w:color w:val="auto"/>
          <w:sz w:val="28"/>
          <w:szCs w:val="28"/>
        </w:rPr>
        <w:t xml:space="preserve">Техника матирования одинокого короля; </w:t>
      </w:r>
    </w:p>
    <w:p w:rsidR="00107A25" w:rsidRPr="00107A25" w:rsidRDefault="00107A25" w:rsidP="00107A25">
      <w:pPr>
        <w:spacing w:line="276" w:lineRule="auto"/>
        <w:jc w:val="both"/>
        <w:rPr>
          <w:i/>
          <w:sz w:val="28"/>
          <w:szCs w:val="28"/>
        </w:rPr>
      </w:pPr>
      <w:r w:rsidRPr="00107A25">
        <w:rPr>
          <w:i/>
          <w:sz w:val="28"/>
          <w:szCs w:val="28"/>
        </w:rPr>
        <w:t>Параметры оценивания:</w:t>
      </w:r>
    </w:p>
    <w:p w:rsidR="00107A25" w:rsidRPr="00107A25" w:rsidRDefault="00107A25" w:rsidP="00107A25">
      <w:pPr>
        <w:spacing w:line="276" w:lineRule="auto"/>
        <w:jc w:val="both"/>
        <w:rPr>
          <w:i/>
          <w:sz w:val="28"/>
          <w:szCs w:val="28"/>
        </w:rPr>
      </w:pPr>
      <w:r w:rsidRPr="00107A25">
        <w:rPr>
          <w:sz w:val="28"/>
          <w:szCs w:val="28"/>
        </w:rPr>
        <w:t>Высокий уровень (оценивается в 3 б.), средний уровень (2 б.), низкий уровень (1 б.)</w:t>
      </w:r>
    </w:p>
    <w:p w:rsidR="00107A25" w:rsidRPr="00107A25" w:rsidRDefault="00107A25" w:rsidP="00107A25">
      <w:pPr>
        <w:spacing w:line="276" w:lineRule="auto"/>
        <w:rPr>
          <w:i/>
          <w:sz w:val="28"/>
          <w:szCs w:val="28"/>
        </w:rPr>
      </w:pPr>
      <w:r w:rsidRPr="00107A25">
        <w:rPr>
          <w:i/>
          <w:sz w:val="28"/>
          <w:szCs w:val="28"/>
        </w:rPr>
        <w:t>Уровень освоения программы:</w:t>
      </w:r>
    </w:p>
    <w:p w:rsidR="00107A25" w:rsidRPr="00107A25" w:rsidRDefault="00107A25" w:rsidP="00107A25">
      <w:pPr>
        <w:numPr>
          <w:ilvl w:val="0"/>
          <w:numId w:val="35"/>
        </w:numPr>
        <w:overflowPunct w:val="0"/>
        <w:autoSpaceDE w:val="0"/>
        <w:autoSpaceDN w:val="0"/>
        <w:adjustRightInd w:val="0"/>
        <w:spacing w:line="276" w:lineRule="auto"/>
        <w:contextualSpacing/>
        <w:rPr>
          <w:sz w:val="28"/>
          <w:szCs w:val="28"/>
        </w:rPr>
      </w:pPr>
      <w:r w:rsidRPr="00107A25">
        <w:rPr>
          <w:sz w:val="28"/>
          <w:szCs w:val="28"/>
        </w:rPr>
        <w:t>Высокий уровень - 10-12б. (освоил программу)</w:t>
      </w:r>
    </w:p>
    <w:p w:rsidR="00107A25" w:rsidRPr="00107A25" w:rsidRDefault="00107A25" w:rsidP="00107A25">
      <w:pPr>
        <w:numPr>
          <w:ilvl w:val="0"/>
          <w:numId w:val="35"/>
        </w:numPr>
        <w:overflowPunct w:val="0"/>
        <w:autoSpaceDE w:val="0"/>
        <w:autoSpaceDN w:val="0"/>
        <w:adjustRightInd w:val="0"/>
        <w:spacing w:line="276" w:lineRule="auto"/>
        <w:contextualSpacing/>
        <w:rPr>
          <w:sz w:val="28"/>
          <w:szCs w:val="28"/>
        </w:rPr>
      </w:pPr>
      <w:r w:rsidRPr="00107A25">
        <w:rPr>
          <w:sz w:val="28"/>
          <w:szCs w:val="28"/>
        </w:rPr>
        <w:t>Средний уровень – 6-9б. (освоил программу в необходимой степени)</w:t>
      </w:r>
    </w:p>
    <w:p w:rsidR="00107A25" w:rsidRPr="00107A25" w:rsidRDefault="00107A25" w:rsidP="00107A25">
      <w:pPr>
        <w:numPr>
          <w:ilvl w:val="0"/>
          <w:numId w:val="35"/>
        </w:numPr>
        <w:overflowPunct w:val="0"/>
        <w:autoSpaceDE w:val="0"/>
        <w:autoSpaceDN w:val="0"/>
        <w:adjustRightInd w:val="0"/>
        <w:spacing w:line="276" w:lineRule="auto"/>
        <w:contextualSpacing/>
        <w:rPr>
          <w:sz w:val="28"/>
          <w:szCs w:val="28"/>
        </w:rPr>
      </w:pPr>
      <w:r w:rsidRPr="00107A25">
        <w:rPr>
          <w:sz w:val="28"/>
          <w:szCs w:val="28"/>
        </w:rPr>
        <w:t>Низкий уровень – ниже 6б. (не освоил программу)</w:t>
      </w:r>
    </w:p>
    <w:p w:rsidR="00107A25" w:rsidRPr="00107A25" w:rsidRDefault="00107A25" w:rsidP="00107A25">
      <w:pPr>
        <w:spacing w:line="276" w:lineRule="auto"/>
        <w:jc w:val="both"/>
        <w:rPr>
          <w:rFonts w:eastAsia="MS Mincho"/>
          <w:color w:val="auto"/>
          <w:sz w:val="28"/>
          <w:szCs w:val="28"/>
        </w:rPr>
      </w:pPr>
      <w:r w:rsidRPr="00107A25">
        <w:rPr>
          <w:rFonts w:eastAsia="MS Mincho"/>
          <w:color w:val="auto"/>
          <w:sz w:val="28"/>
          <w:szCs w:val="28"/>
        </w:rPr>
        <w:t>В конце учебного года 50% детей должны выполнить норму 4 разряда.</w:t>
      </w:r>
    </w:p>
    <w:p w:rsidR="00107A25" w:rsidRPr="00107A25" w:rsidRDefault="00107A25" w:rsidP="00107A25">
      <w:pPr>
        <w:widowControl w:val="0"/>
        <w:spacing w:line="276" w:lineRule="auto"/>
        <w:jc w:val="both"/>
        <w:rPr>
          <w:rFonts w:eastAsia="Calibri"/>
          <w:bCs/>
          <w:sz w:val="28"/>
          <w:szCs w:val="28"/>
        </w:rPr>
      </w:pPr>
      <w:r w:rsidRPr="00107A25">
        <w:rPr>
          <w:rFonts w:eastAsia="Calibri"/>
          <w:bCs/>
          <w:sz w:val="28"/>
          <w:szCs w:val="28"/>
        </w:rPr>
        <w:t>Оценка уровня  сформированности УУД:</w:t>
      </w:r>
    </w:p>
    <w:p w:rsidR="00107A25" w:rsidRPr="00107A25" w:rsidRDefault="00107A25" w:rsidP="00107A25">
      <w:pPr>
        <w:widowControl w:val="0"/>
        <w:numPr>
          <w:ilvl w:val="0"/>
          <w:numId w:val="40"/>
        </w:numPr>
        <w:autoSpaceDE w:val="0"/>
        <w:autoSpaceDN w:val="0"/>
        <w:adjustRightInd w:val="0"/>
        <w:spacing w:line="276" w:lineRule="auto"/>
        <w:jc w:val="both"/>
        <w:rPr>
          <w:rFonts w:eastAsia="Calibri"/>
          <w:bCs/>
          <w:sz w:val="28"/>
          <w:szCs w:val="28"/>
        </w:rPr>
      </w:pPr>
      <w:r w:rsidRPr="00107A25">
        <w:rPr>
          <w:rFonts w:eastAsia="Calibri"/>
          <w:bCs/>
          <w:sz w:val="28"/>
          <w:szCs w:val="28"/>
        </w:rPr>
        <w:t>Личностные УУД (нравственная ориентация, мотивация к познанию, личностная позиция).</w:t>
      </w:r>
    </w:p>
    <w:p w:rsidR="00107A25" w:rsidRPr="00107A25" w:rsidRDefault="00107A25" w:rsidP="00107A25">
      <w:pPr>
        <w:widowControl w:val="0"/>
        <w:numPr>
          <w:ilvl w:val="0"/>
          <w:numId w:val="40"/>
        </w:numPr>
        <w:autoSpaceDE w:val="0"/>
        <w:autoSpaceDN w:val="0"/>
        <w:adjustRightInd w:val="0"/>
        <w:spacing w:line="276" w:lineRule="auto"/>
        <w:jc w:val="both"/>
        <w:rPr>
          <w:rFonts w:eastAsia="Calibri"/>
          <w:bCs/>
          <w:sz w:val="28"/>
          <w:szCs w:val="28"/>
        </w:rPr>
      </w:pPr>
      <w:r w:rsidRPr="00107A25">
        <w:rPr>
          <w:rFonts w:eastAsia="Calibri"/>
          <w:bCs/>
          <w:sz w:val="28"/>
          <w:szCs w:val="28"/>
        </w:rPr>
        <w:t xml:space="preserve">Познавательные УУД </w:t>
      </w:r>
      <w:r w:rsidRPr="00107A25">
        <w:rPr>
          <w:bCs/>
          <w:color w:val="0D0D0D"/>
          <w:kern w:val="24"/>
          <w:sz w:val="28"/>
          <w:szCs w:val="28"/>
        </w:rPr>
        <w:t xml:space="preserve"> (общеучебные действия: структурирование, моделирование; логические учебные действия: </w:t>
      </w:r>
      <w:r w:rsidRPr="00107A25">
        <w:rPr>
          <w:bCs/>
          <w:kern w:val="24"/>
          <w:sz w:val="28"/>
          <w:szCs w:val="28"/>
        </w:rPr>
        <w:t xml:space="preserve">анализ, синтез, сравнение; постановка и решение </w:t>
      </w:r>
      <w:r w:rsidRPr="00107A25">
        <w:rPr>
          <w:bCs/>
          <w:color w:val="0D0D0D"/>
          <w:kern w:val="24"/>
          <w:sz w:val="28"/>
          <w:szCs w:val="28"/>
        </w:rPr>
        <w:t xml:space="preserve">практических задач).     </w:t>
      </w:r>
    </w:p>
    <w:p w:rsidR="00107A25" w:rsidRPr="00107A25" w:rsidRDefault="00107A25" w:rsidP="00107A25">
      <w:pPr>
        <w:widowControl w:val="0"/>
        <w:numPr>
          <w:ilvl w:val="0"/>
          <w:numId w:val="40"/>
        </w:numPr>
        <w:autoSpaceDE w:val="0"/>
        <w:autoSpaceDN w:val="0"/>
        <w:adjustRightInd w:val="0"/>
        <w:spacing w:line="276" w:lineRule="auto"/>
        <w:jc w:val="both"/>
        <w:rPr>
          <w:rFonts w:eastAsia="Calibri"/>
          <w:bCs/>
          <w:sz w:val="28"/>
          <w:szCs w:val="28"/>
        </w:rPr>
      </w:pPr>
      <w:r w:rsidRPr="00107A25">
        <w:rPr>
          <w:rFonts w:eastAsia="Calibri"/>
          <w:bCs/>
          <w:sz w:val="28"/>
          <w:szCs w:val="28"/>
        </w:rPr>
        <w:t xml:space="preserve">Регулятивные УУД  </w:t>
      </w:r>
      <w:r w:rsidRPr="00107A25">
        <w:rPr>
          <w:bCs/>
          <w:color w:val="0D0D0D"/>
          <w:kern w:val="24"/>
          <w:sz w:val="28"/>
          <w:szCs w:val="28"/>
        </w:rPr>
        <w:t>(целеполагание, планирование, самоконтроль, самооценка).</w:t>
      </w:r>
    </w:p>
    <w:p w:rsidR="00107A25" w:rsidRPr="00107A25" w:rsidRDefault="00107A25" w:rsidP="00107A25">
      <w:pPr>
        <w:widowControl w:val="0"/>
        <w:numPr>
          <w:ilvl w:val="0"/>
          <w:numId w:val="40"/>
        </w:numPr>
        <w:autoSpaceDE w:val="0"/>
        <w:autoSpaceDN w:val="0"/>
        <w:adjustRightInd w:val="0"/>
        <w:spacing w:line="276" w:lineRule="auto"/>
        <w:jc w:val="both"/>
        <w:rPr>
          <w:rFonts w:eastAsia="Calibri"/>
          <w:bCs/>
          <w:sz w:val="28"/>
          <w:szCs w:val="28"/>
        </w:rPr>
      </w:pPr>
      <w:r w:rsidRPr="00107A25">
        <w:rPr>
          <w:bCs/>
          <w:color w:val="0D0D0D"/>
          <w:kern w:val="24"/>
          <w:sz w:val="28"/>
          <w:szCs w:val="28"/>
        </w:rPr>
        <w:t xml:space="preserve">Коммуникативные  УУД (планирование учебного сотрудничества, согласование действий с партнером, построение речевых высказываний, </w:t>
      </w:r>
      <w:r w:rsidRPr="00107A25">
        <w:rPr>
          <w:bCs/>
          <w:color w:val="0D0D0D"/>
          <w:kern w:val="24"/>
          <w:sz w:val="28"/>
          <w:szCs w:val="28"/>
        </w:rPr>
        <w:lastRenderedPageBreak/>
        <w:t>работа с информацией).</w:t>
      </w:r>
    </w:p>
    <w:p w:rsidR="00107A25" w:rsidRPr="00107A25" w:rsidRDefault="00107A25" w:rsidP="00107A25">
      <w:pPr>
        <w:spacing w:line="276" w:lineRule="auto"/>
        <w:jc w:val="both"/>
        <w:rPr>
          <w:sz w:val="28"/>
          <w:szCs w:val="28"/>
        </w:rPr>
      </w:pPr>
      <w:r w:rsidRPr="00107A25">
        <w:rPr>
          <w:sz w:val="28"/>
          <w:szCs w:val="28"/>
        </w:rPr>
        <w:t>Параметры оценивания:</w:t>
      </w:r>
    </w:p>
    <w:p w:rsidR="00107A25" w:rsidRPr="00107A25" w:rsidRDefault="00107A25" w:rsidP="00107A25">
      <w:pPr>
        <w:spacing w:line="276" w:lineRule="auto"/>
        <w:jc w:val="both"/>
        <w:rPr>
          <w:sz w:val="28"/>
          <w:szCs w:val="28"/>
        </w:rPr>
      </w:pPr>
      <w:r w:rsidRPr="00107A25">
        <w:rPr>
          <w:sz w:val="28"/>
          <w:szCs w:val="28"/>
        </w:rPr>
        <w:t>Высокий уровень (оценивается в 3 б.), средний уровень (2 б.), низкий уровень (1 б.)</w:t>
      </w:r>
    </w:p>
    <w:p w:rsidR="00107A25" w:rsidRPr="00107A25" w:rsidRDefault="00107A25" w:rsidP="00107A25">
      <w:pPr>
        <w:spacing w:line="276" w:lineRule="auto"/>
        <w:jc w:val="both"/>
        <w:rPr>
          <w:sz w:val="28"/>
          <w:szCs w:val="28"/>
        </w:rPr>
      </w:pPr>
      <w:r w:rsidRPr="00107A25">
        <w:rPr>
          <w:sz w:val="28"/>
          <w:szCs w:val="28"/>
        </w:rPr>
        <w:t>Уровень сформированности УУД:</w:t>
      </w:r>
    </w:p>
    <w:p w:rsidR="00107A25" w:rsidRPr="00107A25" w:rsidRDefault="00107A25" w:rsidP="00107A25">
      <w:pPr>
        <w:numPr>
          <w:ilvl w:val="0"/>
          <w:numId w:val="33"/>
        </w:numPr>
        <w:overflowPunct w:val="0"/>
        <w:autoSpaceDE w:val="0"/>
        <w:autoSpaceDN w:val="0"/>
        <w:adjustRightInd w:val="0"/>
        <w:spacing w:line="276" w:lineRule="auto"/>
        <w:contextualSpacing/>
        <w:jc w:val="both"/>
        <w:rPr>
          <w:sz w:val="28"/>
          <w:szCs w:val="28"/>
        </w:rPr>
      </w:pPr>
      <w:r w:rsidRPr="00107A25">
        <w:rPr>
          <w:sz w:val="28"/>
          <w:szCs w:val="28"/>
        </w:rPr>
        <w:t>Высокий уровень  - 10-12б. (полностью сформирован)</w:t>
      </w:r>
    </w:p>
    <w:p w:rsidR="00107A25" w:rsidRPr="00107A25" w:rsidRDefault="00107A25" w:rsidP="00107A25">
      <w:pPr>
        <w:numPr>
          <w:ilvl w:val="0"/>
          <w:numId w:val="33"/>
        </w:numPr>
        <w:overflowPunct w:val="0"/>
        <w:autoSpaceDE w:val="0"/>
        <w:autoSpaceDN w:val="0"/>
        <w:adjustRightInd w:val="0"/>
        <w:spacing w:line="276" w:lineRule="auto"/>
        <w:contextualSpacing/>
        <w:jc w:val="both"/>
        <w:rPr>
          <w:sz w:val="28"/>
          <w:szCs w:val="28"/>
        </w:rPr>
      </w:pPr>
      <w:r w:rsidRPr="00107A25">
        <w:rPr>
          <w:sz w:val="28"/>
          <w:szCs w:val="28"/>
        </w:rPr>
        <w:t>Средний уровень – 6-9б. (частично сформирован)</w:t>
      </w:r>
    </w:p>
    <w:p w:rsidR="002F22D1" w:rsidRPr="00107A25" w:rsidRDefault="00107A25" w:rsidP="00107A25">
      <w:pPr>
        <w:numPr>
          <w:ilvl w:val="0"/>
          <w:numId w:val="33"/>
        </w:numPr>
        <w:overflowPunct w:val="0"/>
        <w:autoSpaceDE w:val="0"/>
        <w:autoSpaceDN w:val="0"/>
        <w:adjustRightInd w:val="0"/>
        <w:spacing w:line="276" w:lineRule="auto"/>
        <w:contextualSpacing/>
        <w:jc w:val="both"/>
        <w:rPr>
          <w:sz w:val="28"/>
          <w:szCs w:val="28"/>
        </w:rPr>
      </w:pPr>
      <w:r w:rsidRPr="00107A25">
        <w:rPr>
          <w:sz w:val="28"/>
          <w:szCs w:val="28"/>
        </w:rPr>
        <w:t>Низкий уровень – ниже 6б. (не сформирован).</w:t>
      </w: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rPr>
          <w:b/>
          <w:sz w:val="28"/>
          <w:szCs w:val="28"/>
        </w:rPr>
      </w:pP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jc w:val="center"/>
        <w:rPr>
          <w:b/>
          <w:sz w:val="28"/>
          <w:szCs w:val="28"/>
        </w:rPr>
      </w:pPr>
    </w:p>
    <w:p w:rsidR="002F22D1" w:rsidRPr="00337E46" w:rsidRDefault="002F22D1" w:rsidP="00337E46">
      <w:pPr>
        <w:spacing w:line="276" w:lineRule="auto"/>
        <w:jc w:val="center"/>
        <w:rPr>
          <w:b/>
          <w:sz w:val="28"/>
          <w:szCs w:val="28"/>
        </w:rPr>
      </w:pPr>
    </w:p>
    <w:p w:rsidR="00BA4407" w:rsidRPr="00337E46" w:rsidRDefault="00BA4407" w:rsidP="00337E46">
      <w:pPr>
        <w:spacing w:line="276" w:lineRule="auto"/>
        <w:jc w:val="center"/>
        <w:rPr>
          <w:b/>
          <w:sz w:val="28"/>
          <w:szCs w:val="28"/>
        </w:rPr>
      </w:pPr>
    </w:p>
    <w:p w:rsidR="00BA4407" w:rsidRPr="00337E46" w:rsidRDefault="00BA4407" w:rsidP="00337E46">
      <w:pPr>
        <w:spacing w:line="276" w:lineRule="auto"/>
        <w:jc w:val="center"/>
        <w:rPr>
          <w:b/>
          <w:sz w:val="28"/>
          <w:szCs w:val="28"/>
        </w:rPr>
      </w:pPr>
    </w:p>
    <w:p w:rsidR="00BA4407" w:rsidRPr="00337E46" w:rsidRDefault="00BA4407" w:rsidP="00337E46">
      <w:pPr>
        <w:spacing w:line="276" w:lineRule="auto"/>
        <w:jc w:val="center"/>
        <w:rPr>
          <w:b/>
          <w:sz w:val="28"/>
          <w:szCs w:val="28"/>
        </w:rPr>
      </w:pPr>
    </w:p>
    <w:p w:rsidR="00CE0DCF" w:rsidRPr="00337E46" w:rsidRDefault="00CE0DCF" w:rsidP="00337E46">
      <w:pPr>
        <w:tabs>
          <w:tab w:val="left" w:pos="3885"/>
          <w:tab w:val="center" w:pos="4749"/>
        </w:tabs>
        <w:spacing w:line="276" w:lineRule="auto"/>
        <w:rPr>
          <w:b/>
          <w:sz w:val="28"/>
          <w:szCs w:val="28"/>
        </w:rPr>
      </w:pPr>
    </w:p>
    <w:sectPr w:rsidR="00CE0DCF" w:rsidRPr="00337E46" w:rsidSect="00107A25">
      <w:headerReference w:type="even" r:id="rId10"/>
      <w:headerReference w:type="default" r:id="rId11"/>
      <w:footerReference w:type="default" r:id="rId12"/>
      <w:pgSz w:w="11906" w:h="16838"/>
      <w:pgMar w:top="426" w:right="851" w:bottom="567"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C7" w:rsidRDefault="00B514C7" w:rsidP="008F147C">
      <w:r>
        <w:separator/>
      </w:r>
    </w:p>
  </w:endnote>
  <w:endnote w:type="continuationSeparator" w:id="0">
    <w:p w:rsidR="00B514C7" w:rsidRDefault="00B514C7" w:rsidP="008F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14512"/>
      <w:docPartObj>
        <w:docPartGallery w:val="Page Numbers (Bottom of Page)"/>
        <w:docPartUnique/>
      </w:docPartObj>
    </w:sdtPr>
    <w:sdtEndPr/>
    <w:sdtContent>
      <w:p w:rsidR="000C02C6" w:rsidRDefault="000C02C6">
        <w:pPr>
          <w:pStyle w:val="a7"/>
          <w:jc w:val="right"/>
        </w:pPr>
        <w:r>
          <w:fldChar w:fldCharType="begin"/>
        </w:r>
        <w:r>
          <w:instrText>PAGE   \* MERGEFORMAT</w:instrText>
        </w:r>
        <w:r>
          <w:fldChar w:fldCharType="separate"/>
        </w:r>
        <w:r w:rsidR="009E1D7B">
          <w:rPr>
            <w:noProof/>
          </w:rPr>
          <w:t>4</w:t>
        </w:r>
        <w:r>
          <w:fldChar w:fldCharType="end"/>
        </w:r>
      </w:p>
    </w:sdtContent>
  </w:sdt>
  <w:p w:rsidR="00B62030" w:rsidRDefault="00B620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C7" w:rsidRDefault="00B514C7" w:rsidP="008F147C">
      <w:r>
        <w:separator/>
      </w:r>
    </w:p>
  </w:footnote>
  <w:footnote w:type="continuationSeparator" w:id="0">
    <w:p w:rsidR="00B514C7" w:rsidRDefault="00B514C7" w:rsidP="008F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30" w:rsidRDefault="00B62030" w:rsidP="00515A8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62030" w:rsidRDefault="00B62030" w:rsidP="00515A8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30" w:rsidRDefault="00B62030" w:rsidP="00515A8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60F"/>
    <w:multiLevelType w:val="hybridMultilevel"/>
    <w:tmpl w:val="F19482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06339"/>
    <w:multiLevelType w:val="hybridMultilevel"/>
    <w:tmpl w:val="B41E8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C29DE"/>
    <w:multiLevelType w:val="singleLevel"/>
    <w:tmpl w:val="B3D22930"/>
    <w:lvl w:ilvl="0">
      <w:numFmt w:val="bullet"/>
      <w:lvlText w:val="-"/>
      <w:lvlJc w:val="left"/>
      <w:pPr>
        <w:tabs>
          <w:tab w:val="num" w:pos="360"/>
        </w:tabs>
        <w:ind w:left="360" w:hanging="360"/>
      </w:pPr>
      <w:rPr>
        <w:rFonts w:hint="default"/>
      </w:rPr>
    </w:lvl>
  </w:abstractNum>
  <w:abstractNum w:abstractNumId="3">
    <w:nsid w:val="0A6D284C"/>
    <w:multiLevelType w:val="hybridMultilevel"/>
    <w:tmpl w:val="766A5F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C66158"/>
    <w:multiLevelType w:val="multilevel"/>
    <w:tmpl w:val="6770C3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8618BA"/>
    <w:multiLevelType w:val="multilevel"/>
    <w:tmpl w:val="AF1A00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C64BAD"/>
    <w:multiLevelType w:val="hybridMultilevel"/>
    <w:tmpl w:val="ED2A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F5F68"/>
    <w:multiLevelType w:val="singleLevel"/>
    <w:tmpl w:val="8AC2943E"/>
    <w:lvl w:ilvl="0">
      <w:start w:val="1"/>
      <w:numFmt w:val="decimal"/>
      <w:lvlText w:val="%1."/>
      <w:lvlJc w:val="left"/>
      <w:pPr>
        <w:tabs>
          <w:tab w:val="num" w:pos="1080"/>
        </w:tabs>
        <w:ind w:left="1080" w:hanging="360"/>
      </w:pPr>
      <w:rPr>
        <w:rFonts w:hint="default"/>
      </w:rPr>
    </w:lvl>
  </w:abstractNum>
  <w:abstractNum w:abstractNumId="8">
    <w:nsid w:val="12771DBF"/>
    <w:multiLevelType w:val="hybridMultilevel"/>
    <w:tmpl w:val="B57E12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837F7"/>
    <w:multiLevelType w:val="hybridMultilevel"/>
    <w:tmpl w:val="878A59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7F06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96F6003"/>
    <w:multiLevelType w:val="multilevel"/>
    <w:tmpl w:val="17F6B7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111032"/>
    <w:multiLevelType w:val="multilevel"/>
    <w:tmpl w:val="D24C3B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4961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D697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9A767C"/>
    <w:multiLevelType w:val="multilevel"/>
    <w:tmpl w:val="75B88E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81060C"/>
    <w:multiLevelType w:val="singleLevel"/>
    <w:tmpl w:val="4C8CF72A"/>
    <w:lvl w:ilvl="0">
      <w:start w:val="1"/>
      <w:numFmt w:val="decimal"/>
      <w:lvlText w:val="%1)"/>
      <w:lvlJc w:val="left"/>
      <w:pPr>
        <w:tabs>
          <w:tab w:val="num" w:pos="660"/>
        </w:tabs>
        <w:ind w:left="660" w:hanging="360"/>
      </w:pPr>
      <w:rPr>
        <w:rFonts w:hint="default"/>
      </w:rPr>
    </w:lvl>
  </w:abstractNum>
  <w:abstractNum w:abstractNumId="17">
    <w:nsid w:val="22E153A4"/>
    <w:multiLevelType w:val="hybridMultilevel"/>
    <w:tmpl w:val="01BA9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D94D17"/>
    <w:multiLevelType w:val="hybridMultilevel"/>
    <w:tmpl w:val="5704BE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F90D9C"/>
    <w:multiLevelType w:val="hybridMultilevel"/>
    <w:tmpl w:val="868C3ACA"/>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C5E49D7"/>
    <w:multiLevelType w:val="multilevel"/>
    <w:tmpl w:val="DE785A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D543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202470D"/>
    <w:multiLevelType w:val="hybridMultilevel"/>
    <w:tmpl w:val="DECA92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CD2EE2"/>
    <w:multiLevelType w:val="multilevel"/>
    <w:tmpl w:val="AABC64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59975A1"/>
    <w:multiLevelType w:val="singleLevel"/>
    <w:tmpl w:val="0419000F"/>
    <w:lvl w:ilvl="0">
      <w:start w:val="1"/>
      <w:numFmt w:val="decimal"/>
      <w:lvlText w:val="%1."/>
      <w:lvlJc w:val="left"/>
      <w:pPr>
        <w:tabs>
          <w:tab w:val="num" w:pos="360"/>
        </w:tabs>
        <w:ind w:left="360" w:hanging="360"/>
      </w:pPr>
    </w:lvl>
  </w:abstractNum>
  <w:abstractNum w:abstractNumId="25">
    <w:nsid w:val="3A330395"/>
    <w:multiLevelType w:val="hybridMultilevel"/>
    <w:tmpl w:val="1C1CD110"/>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F768A5"/>
    <w:multiLevelType w:val="singleLevel"/>
    <w:tmpl w:val="81E0DC14"/>
    <w:lvl w:ilvl="0">
      <w:start w:val="1"/>
      <w:numFmt w:val="decimal"/>
      <w:lvlText w:val="%1."/>
      <w:lvlJc w:val="left"/>
      <w:pPr>
        <w:tabs>
          <w:tab w:val="num" w:pos="435"/>
        </w:tabs>
        <w:ind w:left="435" w:hanging="435"/>
      </w:pPr>
      <w:rPr>
        <w:rFonts w:hint="default"/>
      </w:rPr>
    </w:lvl>
  </w:abstractNum>
  <w:abstractNum w:abstractNumId="27">
    <w:nsid w:val="462A7E6F"/>
    <w:multiLevelType w:val="hybridMultilevel"/>
    <w:tmpl w:val="9D9E52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2B7039"/>
    <w:multiLevelType w:val="multilevel"/>
    <w:tmpl w:val="F83A7C56"/>
    <w:lvl w:ilvl="0">
      <w:start w:val="1"/>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C21879"/>
    <w:multiLevelType w:val="hybridMultilevel"/>
    <w:tmpl w:val="43B4C2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0E7D6D"/>
    <w:multiLevelType w:val="hybridMultilevel"/>
    <w:tmpl w:val="E9BEA85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D2A0E46"/>
    <w:multiLevelType w:val="multilevel"/>
    <w:tmpl w:val="6BCAB1C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CB167C"/>
    <w:multiLevelType w:val="multilevel"/>
    <w:tmpl w:val="8C88C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5A6886"/>
    <w:multiLevelType w:val="hybridMultilevel"/>
    <w:tmpl w:val="3CDAE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5C09F2"/>
    <w:multiLevelType w:val="singleLevel"/>
    <w:tmpl w:val="63EA5F0E"/>
    <w:lvl w:ilvl="0">
      <w:start w:val="1"/>
      <w:numFmt w:val="decimal"/>
      <w:lvlText w:val="%1)"/>
      <w:lvlJc w:val="left"/>
      <w:pPr>
        <w:tabs>
          <w:tab w:val="num" w:pos="660"/>
        </w:tabs>
        <w:ind w:left="660" w:hanging="360"/>
      </w:pPr>
      <w:rPr>
        <w:rFonts w:hint="default"/>
      </w:rPr>
    </w:lvl>
  </w:abstractNum>
  <w:abstractNum w:abstractNumId="35">
    <w:nsid w:val="576B7579"/>
    <w:multiLevelType w:val="hybridMultilevel"/>
    <w:tmpl w:val="8668C530"/>
    <w:lvl w:ilvl="0" w:tplc="1090D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3F488D"/>
    <w:multiLevelType w:val="hybridMultilevel"/>
    <w:tmpl w:val="24E0E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BC46C1"/>
    <w:multiLevelType w:val="hybridMultilevel"/>
    <w:tmpl w:val="4C6AF7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052A66"/>
    <w:multiLevelType w:val="hybridMultilevel"/>
    <w:tmpl w:val="983C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B31C9C"/>
    <w:multiLevelType w:val="multilevel"/>
    <w:tmpl w:val="17F6B7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88D46FB"/>
    <w:multiLevelType w:val="singleLevel"/>
    <w:tmpl w:val="0419000F"/>
    <w:lvl w:ilvl="0">
      <w:start w:val="1"/>
      <w:numFmt w:val="decimal"/>
      <w:lvlText w:val="%1."/>
      <w:lvlJc w:val="left"/>
      <w:pPr>
        <w:tabs>
          <w:tab w:val="num" w:pos="360"/>
        </w:tabs>
        <w:ind w:left="360" w:hanging="360"/>
      </w:pPr>
    </w:lvl>
  </w:abstractNum>
  <w:abstractNum w:abstractNumId="41">
    <w:nsid w:val="6C6C2C36"/>
    <w:multiLevelType w:val="hybridMultilevel"/>
    <w:tmpl w:val="BDD2C1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331CBE"/>
    <w:multiLevelType w:val="multilevel"/>
    <w:tmpl w:val="C7688B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EF92690"/>
    <w:multiLevelType w:val="hybridMultilevel"/>
    <w:tmpl w:val="C0B8D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A2034D"/>
    <w:multiLevelType w:val="hybridMultilevel"/>
    <w:tmpl w:val="0BA65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8F71E9"/>
    <w:multiLevelType w:val="singleLevel"/>
    <w:tmpl w:val="79F894DC"/>
    <w:lvl w:ilvl="0">
      <w:start w:val="1"/>
      <w:numFmt w:val="decimal"/>
      <w:lvlText w:val="%1)"/>
      <w:lvlJc w:val="left"/>
      <w:pPr>
        <w:tabs>
          <w:tab w:val="num" w:pos="660"/>
        </w:tabs>
        <w:ind w:left="660" w:hanging="360"/>
      </w:pPr>
      <w:rPr>
        <w:rFonts w:hint="default"/>
      </w:rPr>
    </w:lvl>
  </w:abstractNum>
  <w:num w:numId="1">
    <w:abstractNumId w:val="7"/>
  </w:num>
  <w:num w:numId="2">
    <w:abstractNumId w:val="34"/>
  </w:num>
  <w:num w:numId="3">
    <w:abstractNumId w:val="45"/>
  </w:num>
  <w:num w:numId="4">
    <w:abstractNumId w:val="16"/>
  </w:num>
  <w:num w:numId="5">
    <w:abstractNumId w:val="10"/>
  </w:num>
  <w:num w:numId="6">
    <w:abstractNumId w:val="14"/>
  </w:num>
  <w:num w:numId="7">
    <w:abstractNumId w:val="13"/>
  </w:num>
  <w:num w:numId="8">
    <w:abstractNumId w:val="21"/>
  </w:num>
  <w:num w:numId="9">
    <w:abstractNumId w:val="26"/>
  </w:num>
  <w:num w:numId="10">
    <w:abstractNumId w:val="40"/>
  </w:num>
  <w:num w:numId="11">
    <w:abstractNumId w:val="2"/>
  </w:num>
  <w:num w:numId="12">
    <w:abstractNumId w:val="24"/>
  </w:num>
  <w:num w:numId="13">
    <w:abstractNumId w:val="11"/>
  </w:num>
  <w:num w:numId="14">
    <w:abstractNumId w:val="23"/>
  </w:num>
  <w:num w:numId="15">
    <w:abstractNumId w:val="42"/>
  </w:num>
  <w:num w:numId="16">
    <w:abstractNumId w:val="15"/>
  </w:num>
  <w:num w:numId="17">
    <w:abstractNumId w:val="20"/>
  </w:num>
  <w:num w:numId="18">
    <w:abstractNumId w:val="32"/>
  </w:num>
  <w:num w:numId="19">
    <w:abstractNumId w:val="5"/>
  </w:num>
  <w:num w:numId="20">
    <w:abstractNumId w:val="31"/>
  </w:num>
  <w:num w:numId="21">
    <w:abstractNumId w:val="4"/>
  </w:num>
  <w:num w:numId="22">
    <w:abstractNumId w:val="28"/>
  </w:num>
  <w:num w:numId="23">
    <w:abstractNumId w:val="12"/>
  </w:num>
  <w:num w:numId="24">
    <w:abstractNumId w:val="39"/>
  </w:num>
  <w:num w:numId="25">
    <w:abstractNumId w:val="33"/>
  </w:num>
  <w:num w:numId="26">
    <w:abstractNumId w:val="43"/>
  </w:num>
  <w:num w:numId="27">
    <w:abstractNumId w:val="35"/>
  </w:num>
  <w:num w:numId="28">
    <w:abstractNumId w:val="0"/>
  </w:num>
  <w:num w:numId="29">
    <w:abstractNumId w:val="27"/>
  </w:num>
  <w:num w:numId="30">
    <w:abstractNumId w:val="3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37"/>
  </w:num>
  <w:num w:numId="36">
    <w:abstractNumId w:val="8"/>
  </w:num>
  <w:num w:numId="37">
    <w:abstractNumId w:val="19"/>
  </w:num>
  <w:num w:numId="38">
    <w:abstractNumId w:val="25"/>
  </w:num>
  <w:num w:numId="39">
    <w:abstractNumId w:val="3"/>
  </w:num>
  <w:num w:numId="40">
    <w:abstractNumId w:val="1"/>
  </w:num>
  <w:num w:numId="41">
    <w:abstractNumId w:val="18"/>
  </w:num>
  <w:num w:numId="42">
    <w:abstractNumId w:val="41"/>
  </w:num>
  <w:num w:numId="43">
    <w:abstractNumId w:val="9"/>
  </w:num>
  <w:num w:numId="44">
    <w:abstractNumId w:val="22"/>
  </w:num>
  <w:num w:numId="45">
    <w:abstractNumId w:val="6"/>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AB"/>
    <w:rsid w:val="000010FA"/>
    <w:rsid w:val="00015B9D"/>
    <w:rsid w:val="00017BD6"/>
    <w:rsid w:val="00025336"/>
    <w:rsid w:val="00027D59"/>
    <w:rsid w:val="000319A5"/>
    <w:rsid w:val="00045D21"/>
    <w:rsid w:val="00047DDD"/>
    <w:rsid w:val="00056CDF"/>
    <w:rsid w:val="00065A05"/>
    <w:rsid w:val="00067AE5"/>
    <w:rsid w:val="00086458"/>
    <w:rsid w:val="00097F47"/>
    <w:rsid w:val="000A6D3A"/>
    <w:rsid w:val="000A7489"/>
    <w:rsid w:val="000C02C6"/>
    <w:rsid w:val="000D00FB"/>
    <w:rsid w:val="00107A25"/>
    <w:rsid w:val="00107ABB"/>
    <w:rsid w:val="00165140"/>
    <w:rsid w:val="001742B9"/>
    <w:rsid w:val="00177EE7"/>
    <w:rsid w:val="00186695"/>
    <w:rsid w:val="00187E73"/>
    <w:rsid w:val="001B3042"/>
    <w:rsid w:val="001C54BF"/>
    <w:rsid w:val="001D216A"/>
    <w:rsid w:val="001E1B18"/>
    <w:rsid w:val="00216AAD"/>
    <w:rsid w:val="002224F2"/>
    <w:rsid w:val="00270AF8"/>
    <w:rsid w:val="00277933"/>
    <w:rsid w:val="00281BE1"/>
    <w:rsid w:val="00284044"/>
    <w:rsid w:val="00291772"/>
    <w:rsid w:val="002A287D"/>
    <w:rsid w:val="002E294F"/>
    <w:rsid w:val="002F176E"/>
    <w:rsid w:val="002F22D1"/>
    <w:rsid w:val="00323163"/>
    <w:rsid w:val="0032409A"/>
    <w:rsid w:val="00324DF5"/>
    <w:rsid w:val="00331ABD"/>
    <w:rsid w:val="00337E46"/>
    <w:rsid w:val="00342914"/>
    <w:rsid w:val="003429F5"/>
    <w:rsid w:val="00364A08"/>
    <w:rsid w:val="0038442F"/>
    <w:rsid w:val="003A3C77"/>
    <w:rsid w:val="003F71C8"/>
    <w:rsid w:val="003F720A"/>
    <w:rsid w:val="004031B6"/>
    <w:rsid w:val="00406C70"/>
    <w:rsid w:val="0042786A"/>
    <w:rsid w:val="00443620"/>
    <w:rsid w:val="00445E81"/>
    <w:rsid w:val="00445F72"/>
    <w:rsid w:val="00466B5E"/>
    <w:rsid w:val="00476C21"/>
    <w:rsid w:val="00482B03"/>
    <w:rsid w:val="004A5231"/>
    <w:rsid w:val="004A55BB"/>
    <w:rsid w:val="004C5749"/>
    <w:rsid w:val="004D6E4D"/>
    <w:rsid w:val="004E50DA"/>
    <w:rsid w:val="004F136E"/>
    <w:rsid w:val="004F4210"/>
    <w:rsid w:val="005056AF"/>
    <w:rsid w:val="00515A88"/>
    <w:rsid w:val="005239C1"/>
    <w:rsid w:val="00537245"/>
    <w:rsid w:val="005412A0"/>
    <w:rsid w:val="005433F8"/>
    <w:rsid w:val="0054726D"/>
    <w:rsid w:val="0055728B"/>
    <w:rsid w:val="00563C6A"/>
    <w:rsid w:val="005766FE"/>
    <w:rsid w:val="005A64E4"/>
    <w:rsid w:val="005A6BC8"/>
    <w:rsid w:val="005B25C6"/>
    <w:rsid w:val="005D2B40"/>
    <w:rsid w:val="005F0176"/>
    <w:rsid w:val="005F21D7"/>
    <w:rsid w:val="005F3A6B"/>
    <w:rsid w:val="006040C6"/>
    <w:rsid w:val="0060532E"/>
    <w:rsid w:val="00622BF2"/>
    <w:rsid w:val="00624436"/>
    <w:rsid w:val="00657E08"/>
    <w:rsid w:val="006A2D8D"/>
    <w:rsid w:val="006B3AA0"/>
    <w:rsid w:val="006D1697"/>
    <w:rsid w:val="006D3E06"/>
    <w:rsid w:val="006E29BB"/>
    <w:rsid w:val="006F2746"/>
    <w:rsid w:val="006F6A98"/>
    <w:rsid w:val="00720E16"/>
    <w:rsid w:val="00722A8F"/>
    <w:rsid w:val="007555AB"/>
    <w:rsid w:val="00762751"/>
    <w:rsid w:val="007660BD"/>
    <w:rsid w:val="00766669"/>
    <w:rsid w:val="007670A6"/>
    <w:rsid w:val="00767474"/>
    <w:rsid w:val="00786819"/>
    <w:rsid w:val="007924D8"/>
    <w:rsid w:val="007B789D"/>
    <w:rsid w:val="007C05DF"/>
    <w:rsid w:val="007D52CD"/>
    <w:rsid w:val="007E0421"/>
    <w:rsid w:val="007F04EB"/>
    <w:rsid w:val="00802C9A"/>
    <w:rsid w:val="00807D6A"/>
    <w:rsid w:val="008134DC"/>
    <w:rsid w:val="00823B76"/>
    <w:rsid w:val="00825EB4"/>
    <w:rsid w:val="0085089E"/>
    <w:rsid w:val="00866995"/>
    <w:rsid w:val="00873209"/>
    <w:rsid w:val="008735D8"/>
    <w:rsid w:val="00881BCB"/>
    <w:rsid w:val="00881E6A"/>
    <w:rsid w:val="00881EE0"/>
    <w:rsid w:val="008A0AC5"/>
    <w:rsid w:val="008B774F"/>
    <w:rsid w:val="008C4481"/>
    <w:rsid w:val="008C5005"/>
    <w:rsid w:val="008E0833"/>
    <w:rsid w:val="008E471D"/>
    <w:rsid w:val="008F147C"/>
    <w:rsid w:val="00910886"/>
    <w:rsid w:val="0092325C"/>
    <w:rsid w:val="009303DE"/>
    <w:rsid w:val="00965F89"/>
    <w:rsid w:val="00966218"/>
    <w:rsid w:val="00974474"/>
    <w:rsid w:val="00986E43"/>
    <w:rsid w:val="00996AC9"/>
    <w:rsid w:val="009B442D"/>
    <w:rsid w:val="009D006F"/>
    <w:rsid w:val="009D674E"/>
    <w:rsid w:val="009E1D7B"/>
    <w:rsid w:val="009F7D68"/>
    <w:rsid w:val="00A02C79"/>
    <w:rsid w:val="00A12CA1"/>
    <w:rsid w:val="00A13F05"/>
    <w:rsid w:val="00A24508"/>
    <w:rsid w:val="00A2455D"/>
    <w:rsid w:val="00A24AD6"/>
    <w:rsid w:val="00A340C3"/>
    <w:rsid w:val="00A35421"/>
    <w:rsid w:val="00A50089"/>
    <w:rsid w:val="00A552DD"/>
    <w:rsid w:val="00A674EC"/>
    <w:rsid w:val="00A740DE"/>
    <w:rsid w:val="00A91F74"/>
    <w:rsid w:val="00AA6A4B"/>
    <w:rsid w:val="00AD1E41"/>
    <w:rsid w:val="00AF72E8"/>
    <w:rsid w:val="00B30A1A"/>
    <w:rsid w:val="00B32585"/>
    <w:rsid w:val="00B332E9"/>
    <w:rsid w:val="00B45FF0"/>
    <w:rsid w:val="00B514C7"/>
    <w:rsid w:val="00B52152"/>
    <w:rsid w:val="00B55073"/>
    <w:rsid w:val="00B62030"/>
    <w:rsid w:val="00B74FE0"/>
    <w:rsid w:val="00B95503"/>
    <w:rsid w:val="00B95B26"/>
    <w:rsid w:val="00B96EC8"/>
    <w:rsid w:val="00BA4407"/>
    <w:rsid w:val="00BA79B0"/>
    <w:rsid w:val="00BB52B5"/>
    <w:rsid w:val="00BD450F"/>
    <w:rsid w:val="00BE1BD0"/>
    <w:rsid w:val="00BE5841"/>
    <w:rsid w:val="00BE587F"/>
    <w:rsid w:val="00BF10D3"/>
    <w:rsid w:val="00BF16B1"/>
    <w:rsid w:val="00BF4217"/>
    <w:rsid w:val="00C00DE2"/>
    <w:rsid w:val="00C0536B"/>
    <w:rsid w:val="00C05C9F"/>
    <w:rsid w:val="00C132AA"/>
    <w:rsid w:val="00C35273"/>
    <w:rsid w:val="00C355AE"/>
    <w:rsid w:val="00C4104A"/>
    <w:rsid w:val="00C42D11"/>
    <w:rsid w:val="00C44331"/>
    <w:rsid w:val="00C5389D"/>
    <w:rsid w:val="00C66F24"/>
    <w:rsid w:val="00C7082F"/>
    <w:rsid w:val="00C738CD"/>
    <w:rsid w:val="00C92E87"/>
    <w:rsid w:val="00CA051A"/>
    <w:rsid w:val="00CA6522"/>
    <w:rsid w:val="00CE0DCF"/>
    <w:rsid w:val="00CE5367"/>
    <w:rsid w:val="00D303C9"/>
    <w:rsid w:val="00D3498A"/>
    <w:rsid w:val="00D3575E"/>
    <w:rsid w:val="00D51FFB"/>
    <w:rsid w:val="00D56042"/>
    <w:rsid w:val="00D65D87"/>
    <w:rsid w:val="00D74778"/>
    <w:rsid w:val="00D76A87"/>
    <w:rsid w:val="00DA0C32"/>
    <w:rsid w:val="00DA3D47"/>
    <w:rsid w:val="00DA6605"/>
    <w:rsid w:val="00DC08A8"/>
    <w:rsid w:val="00DC60D3"/>
    <w:rsid w:val="00DD0754"/>
    <w:rsid w:val="00DD1AE3"/>
    <w:rsid w:val="00DF2EB3"/>
    <w:rsid w:val="00E0677B"/>
    <w:rsid w:val="00E1681F"/>
    <w:rsid w:val="00E203BB"/>
    <w:rsid w:val="00E30878"/>
    <w:rsid w:val="00E3757C"/>
    <w:rsid w:val="00E64676"/>
    <w:rsid w:val="00E64806"/>
    <w:rsid w:val="00E73A44"/>
    <w:rsid w:val="00EA3D11"/>
    <w:rsid w:val="00EA3E36"/>
    <w:rsid w:val="00EB4B73"/>
    <w:rsid w:val="00EB7AC5"/>
    <w:rsid w:val="00EF2E0A"/>
    <w:rsid w:val="00F04796"/>
    <w:rsid w:val="00F05FAC"/>
    <w:rsid w:val="00F234F8"/>
    <w:rsid w:val="00F423FA"/>
    <w:rsid w:val="00F55E19"/>
    <w:rsid w:val="00F800DC"/>
    <w:rsid w:val="00F80308"/>
    <w:rsid w:val="00FC1CDC"/>
    <w:rsid w:val="00FF199F"/>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25"/>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7555AB"/>
    <w:pPr>
      <w:keepNext/>
      <w:pBdr>
        <w:top w:val="double" w:sz="4" w:space="1" w:color="auto"/>
        <w:left w:val="double" w:sz="4" w:space="4" w:color="auto"/>
        <w:bottom w:val="double" w:sz="4" w:space="1" w:color="auto"/>
        <w:right w:val="double" w:sz="4" w:space="4" w:color="auto"/>
      </w:pBdr>
      <w:jc w:val="center"/>
      <w:outlineLvl w:val="0"/>
    </w:pPr>
    <w:rPr>
      <w:b/>
      <w:sz w:val="72"/>
    </w:rPr>
  </w:style>
  <w:style w:type="paragraph" w:styleId="2">
    <w:name w:val="heading 2"/>
    <w:basedOn w:val="a"/>
    <w:next w:val="a"/>
    <w:link w:val="20"/>
    <w:qFormat/>
    <w:rsid w:val="007555AB"/>
    <w:pPr>
      <w:keepNext/>
      <w:pBdr>
        <w:top w:val="double" w:sz="4" w:space="1" w:color="auto"/>
        <w:left w:val="double" w:sz="4" w:space="4" w:color="auto"/>
        <w:bottom w:val="double" w:sz="4" w:space="1" w:color="auto"/>
        <w:right w:val="double" w:sz="4" w:space="4" w:color="auto"/>
      </w:pBdr>
      <w:jc w:val="center"/>
      <w:outlineLvl w:val="1"/>
    </w:pPr>
    <w:rPr>
      <w:b/>
      <w:sz w:val="48"/>
    </w:rPr>
  </w:style>
  <w:style w:type="paragraph" w:styleId="3">
    <w:name w:val="heading 3"/>
    <w:basedOn w:val="a"/>
    <w:next w:val="a"/>
    <w:link w:val="3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2"/>
    </w:pPr>
    <w:rPr>
      <w:b/>
    </w:rPr>
  </w:style>
  <w:style w:type="paragraph" w:styleId="4">
    <w:name w:val="heading 4"/>
    <w:basedOn w:val="a"/>
    <w:next w:val="a"/>
    <w:link w:val="40"/>
    <w:qFormat/>
    <w:rsid w:val="007555AB"/>
    <w:pPr>
      <w:keepNext/>
      <w:pBdr>
        <w:top w:val="thinThickSmallGap" w:sz="24" w:space="1" w:color="auto"/>
        <w:left w:val="thinThickSmallGap" w:sz="24" w:space="4" w:color="auto"/>
        <w:bottom w:val="thickThinSmallGap" w:sz="24" w:space="1" w:color="auto"/>
        <w:right w:val="thickThinSmallGap" w:sz="24" w:space="4" w:color="auto"/>
      </w:pBdr>
      <w:outlineLvl w:val="3"/>
    </w:pPr>
    <w:rPr>
      <w:b/>
    </w:rPr>
  </w:style>
  <w:style w:type="paragraph" w:styleId="5">
    <w:name w:val="heading 5"/>
    <w:basedOn w:val="a"/>
    <w:next w:val="a"/>
    <w:link w:val="5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4"/>
    </w:pPr>
    <w:rPr>
      <w:b/>
      <w:sz w:val="56"/>
    </w:rPr>
  </w:style>
  <w:style w:type="paragraph" w:styleId="6">
    <w:name w:val="heading 6"/>
    <w:basedOn w:val="a"/>
    <w:next w:val="a"/>
    <w:link w:val="6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5"/>
    </w:pPr>
    <w:rPr>
      <w:b/>
      <w:sz w:val="40"/>
    </w:rPr>
  </w:style>
  <w:style w:type="paragraph" w:styleId="7">
    <w:name w:val="heading 7"/>
    <w:basedOn w:val="a"/>
    <w:next w:val="a"/>
    <w:link w:val="7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b/>
      <w:sz w:val="48"/>
    </w:rPr>
  </w:style>
  <w:style w:type="paragraph" w:styleId="8">
    <w:name w:val="heading 8"/>
    <w:basedOn w:val="a"/>
    <w:next w:val="a"/>
    <w:link w:val="8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5AB"/>
    <w:rPr>
      <w:rFonts w:ascii="Times New Roman" w:eastAsia="Times New Roman" w:hAnsi="Times New Roman" w:cs="Times New Roman"/>
      <w:b/>
      <w:color w:val="000000"/>
      <w:sz w:val="72"/>
      <w:szCs w:val="20"/>
      <w:lang w:eastAsia="ru-RU"/>
    </w:rPr>
  </w:style>
  <w:style w:type="character" w:customStyle="1" w:styleId="20">
    <w:name w:val="Заголовок 2 Знак"/>
    <w:basedOn w:val="a0"/>
    <w:link w:val="2"/>
    <w:rsid w:val="007555AB"/>
    <w:rPr>
      <w:rFonts w:ascii="Times New Roman" w:eastAsia="Times New Roman" w:hAnsi="Times New Roman" w:cs="Times New Roman"/>
      <w:b/>
      <w:color w:val="000000"/>
      <w:sz w:val="48"/>
      <w:szCs w:val="20"/>
      <w:lang w:eastAsia="ru-RU"/>
    </w:rPr>
  </w:style>
  <w:style w:type="character" w:customStyle="1" w:styleId="30">
    <w:name w:val="Заголовок 3 Знак"/>
    <w:basedOn w:val="a0"/>
    <w:link w:val="3"/>
    <w:rsid w:val="007555AB"/>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7555AB"/>
    <w:rPr>
      <w:rFonts w:ascii="Times New Roman" w:eastAsia="Times New Roman" w:hAnsi="Times New Roman" w:cs="Times New Roman"/>
      <w:b/>
      <w:color w:val="000000"/>
      <w:sz w:val="24"/>
      <w:szCs w:val="20"/>
      <w:lang w:eastAsia="ru-RU"/>
    </w:rPr>
  </w:style>
  <w:style w:type="character" w:customStyle="1" w:styleId="50">
    <w:name w:val="Заголовок 5 Знак"/>
    <w:basedOn w:val="a0"/>
    <w:link w:val="5"/>
    <w:rsid w:val="007555AB"/>
    <w:rPr>
      <w:rFonts w:ascii="Times New Roman" w:eastAsia="Times New Roman" w:hAnsi="Times New Roman" w:cs="Times New Roman"/>
      <w:b/>
      <w:color w:val="000000"/>
      <w:sz w:val="56"/>
      <w:szCs w:val="20"/>
      <w:lang w:eastAsia="ru-RU"/>
    </w:rPr>
  </w:style>
  <w:style w:type="character" w:customStyle="1" w:styleId="60">
    <w:name w:val="Заголовок 6 Знак"/>
    <w:basedOn w:val="a0"/>
    <w:link w:val="6"/>
    <w:rsid w:val="007555AB"/>
    <w:rPr>
      <w:rFonts w:ascii="Times New Roman" w:eastAsia="Times New Roman" w:hAnsi="Times New Roman" w:cs="Times New Roman"/>
      <w:b/>
      <w:color w:val="000000"/>
      <w:sz w:val="40"/>
      <w:szCs w:val="20"/>
      <w:lang w:eastAsia="ru-RU"/>
    </w:rPr>
  </w:style>
  <w:style w:type="character" w:customStyle="1" w:styleId="70">
    <w:name w:val="Заголовок 7 Знак"/>
    <w:basedOn w:val="a0"/>
    <w:link w:val="7"/>
    <w:rsid w:val="007555AB"/>
    <w:rPr>
      <w:rFonts w:ascii="Times New Roman" w:eastAsia="Times New Roman" w:hAnsi="Times New Roman" w:cs="Times New Roman"/>
      <w:b/>
      <w:color w:val="000000"/>
      <w:sz w:val="48"/>
      <w:szCs w:val="20"/>
      <w:lang w:eastAsia="ru-RU"/>
    </w:rPr>
  </w:style>
  <w:style w:type="character" w:customStyle="1" w:styleId="80">
    <w:name w:val="Заголовок 8 Знак"/>
    <w:basedOn w:val="a0"/>
    <w:link w:val="8"/>
    <w:rsid w:val="007555AB"/>
    <w:rPr>
      <w:rFonts w:ascii="Times New Roman" w:eastAsia="Times New Roman" w:hAnsi="Times New Roman" w:cs="Times New Roman"/>
      <w:b/>
      <w:color w:val="000000"/>
      <w:sz w:val="32"/>
      <w:szCs w:val="20"/>
      <w:lang w:eastAsia="ru-RU"/>
    </w:rPr>
  </w:style>
  <w:style w:type="paragraph" w:styleId="a3">
    <w:name w:val="Document Map"/>
    <w:basedOn w:val="a"/>
    <w:link w:val="a4"/>
    <w:semiHidden/>
    <w:rsid w:val="007555AB"/>
    <w:pPr>
      <w:shd w:val="clear" w:color="auto" w:fill="000080"/>
    </w:pPr>
    <w:rPr>
      <w:rFonts w:ascii="Tahoma" w:hAnsi="Tahoma" w:cs="Tahoma"/>
    </w:rPr>
  </w:style>
  <w:style w:type="character" w:customStyle="1" w:styleId="a4">
    <w:name w:val="Схема документа Знак"/>
    <w:basedOn w:val="a0"/>
    <w:link w:val="a3"/>
    <w:semiHidden/>
    <w:rsid w:val="007555AB"/>
    <w:rPr>
      <w:rFonts w:ascii="Tahoma" w:eastAsia="Times New Roman" w:hAnsi="Tahoma" w:cs="Tahoma"/>
      <w:color w:val="000000"/>
      <w:sz w:val="24"/>
      <w:szCs w:val="20"/>
      <w:shd w:val="clear" w:color="auto" w:fill="000080"/>
      <w:lang w:eastAsia="ru-RU"/>
    </w:rPr>
  </w:style>
  <w:style w:type="paragraph" w:styleId="a5">
    <w:name w:val="header"/>
    <w:basedOn w:val="a"/>
    <w:link w:val="a6"/>
    <w:rsid w:val="007555AB"/>
    <w:pPr>
      <w:tabs>
        <w:tab w:val="center" w:pos="4677"/>
        <w:tab w:val="right" w:pos="9355"/>
      </w:tabs>
    </w:pPr>
  </w:style>
  <w:style w:type="character" w:customStyle="1" w:styleId="a6">
    <w:name w:val="Верхний колонтитул Знак"/>
    <w:basedOn w:val="a0"/>
    <w:link w:val="a5"/>
    <w:rsid w:val="007555AB"/>
    <w:rPr>
      <w:rFonts w:ascii="Times New Roman" w:eastAsia="Times New Roman" w:hAnsi="Times New Roman" w:cs="Times New Roman"/>
      <w:color w:val="000000"/>
      <w:sz w:val="24"/>
      <w:szCs w:val="20"/>
      <w:lang w:eastAsia="ru-RU"/>
    </w:rPr>
  </w:style>
  <w:style w:type="paragraph" w:styleId="a7">
    <w:name w:val="footer"/>
    <w:basedOn w:val="a"/>
    <w:link w:val="a8"/>
    <w:uiPriority w:val="99"/>
    <w:rsid w:val="007555AB"/>
    <w:pPr>
      <w:tabs>
        <w:tab w:val="center" w:pos="4677"/>
        <w:tab w:val="right" w:pos="9355"/>
      </w:tabs>
    </w:pPr>
  </w:style>
  <w:style w:type="character" w:customStyle="1" w:styleId="a8">
    <w:name w:val="Нижний колонтитул Знак"/>
    <w:basedOn w:val="a0"/>
    <w:link w:val="a7"/>
    <w:uiPriority w:val="99"/>
    <w:rsid w:val="007555AB"/>
    <w:rPr>
      <w:rFonts w:ascii="Times New Roman" w:eastAsia="Times New Roman" w:hAnsi="Times New Roman" w:cs="Times New Roman"/>
      <w:color w:val="000000"/>
      <w:sz w:val="24"/>
      <w:szCs w:val="20"/>
      <w:lang w:eastAsia="ru-RU"/>
    </w:rPr>
  </w:style>
  <w:style w:type="paragraph" w:styleId="a9">
    <w:name w:val="Body Text"/>
    <w:basedOn w:val="a"/>
    <w:link w:val="aa"/>
    <w:rsid w:val="007555AB"/>
    <w:rPr>
      <w:color w:val="auto"/>
    </w:rPr>
  </w:style>
  <w:style w:type="character" w:customStyle="1" w:styleId="aa">
    <w:name w:val="Основной текст Знак"/>
    <w:basedOn w:val="a0"/>
    <w:link w:val="a9"/>
    <w:rsid w:val="007555AB"/>
    <w:rPr>
      <w:rFonts w:ascii="Times New Roman" w:eastAsia="Times New Roman" w:hAnsi="Times New Roman" w:cs="Times New Roman"/>
      <w:sz w:val="24"/>
      <w:szCs w:val="20"/>
      <w:lang w:eastAsia="ru-RU"/>
    </w:rPr>
  </w:style>
  <w:style w:type="paragraph" w:styleId="21">
    <w:name w:val="Body Text 2"/>
    <w:basedOn w:val="a"/>
    <w:link w:val="22"/>
    <w:rsid w:val="007555AB"/>
    <w:pPr>
      <w:jc w:val="center"/>
    </w:pPr>
    <w:rPr>
      <w:i/>
      <w:sz w:val="28"/>
    </w:rPr>
  </w:style>
  <w:style w:type="character" w:customStyle="1" w:styleId="22">
    <w:name w:val="Основной текст 2 Знак"/>
    <w:basedOn w:val="a0"/>
    <w:link w:val="21"/>
    <w:rsid w:val="007555AB"/>
    <w:rPr>
      <w:rFonts w:ascii="Times New Roman" w:eastAsia="Times New Roman" w:hAnsi="Times New Roman" w:cs="Times New Roman"/>
      <w:i/>
      <w:color w:val="000000"/>
      <w:sz w:val="28"/>
      <w:szCs w:val="20"/>
      <w:lang w:eastAsia="ru-RU"/>
    </w:rPr>
  </w:style>
  <w:style w:type="paragraph" w:styleId="ab">
    <w:name w:val="Plain Text"/>
    <w:basedOn w:val="a"/>
    <w:link w:val="ac"/>
    <w:rsid w:val="007555AB"/>
    <w:rPr>
      <w:rFonts w:ascii="Courier New" w:hAnsi="Courier New" w:cs="Courier New"/>
      <w:color w:val="auto"/>
      <w:sz w:val="20"/>
    </w:rPr>
  </w:style>
  <w:style w:type="character" w:customStyle="1" w:styleId="ac">
    <w:name w:val="Текст Знак"/>
    <w:basedOn w:val="a0"/>
    <w:link w:val="ab"/>
    <w:rsid w:val="007555AB"/>
    <w:rPr>
      <w:rFonts w:ascii="Courier New" w:eastAsia="Times New Roman" w:hAnsi="Courier New" w:cs="Courier New"/>
      <w:sz w:val="20"/>
      <w:szCs w:val="20"/>
      <w:lang w:eastAsia="ru-RU"/>
    </w:rPr>
  </w:style>
  <w:style w:type="character" w:styleId="ad">
    <w:name w:val="page number"/>
    <w:basedOn w:val="a0"/>
    <w:rsid w:val="007555AB"/>
  </w:style>
  <w:style w:type="paragraph" w:styleId="ae">
    <w:name w:val="Body Text Indent"/>
    <w:basedOn w:val="a"/>
    <w:link w:val="af"/>
    <w:rsid w:val="007555AB"/>
    <w:pPr>
      <w:spacing w:after="120"/>
      <w:ind w:left="283"/>
    </w:pPr>
  </w:style>
  <w:style w:type="character" w:customStyle="1" w:styleId="af">
    <w:name w:val="Основной текст с отступом Знак"/>
    <w:basedOn w:val="a0"/>
    <w:link w:val="ae"/>
    <w:rsid w:val="007555AB"/>
    <w:rPr>
      <w:rFonts w:ascii="Times New Roman" w:eastAsia="Times New Roman" w:hAnsi="Times New Roman" w:cs="Times New Roman"/>
      <w:color w:val="000000"/>
      <w:sz w:val="24"/>
      <w:szCs w:val="20"/>
      <w:lang w:eastAsia="ru-RU"/>
    </w:rPr>
  </w:style>
  <w:style w:type="paragraph" w:styleId="af0">
    <w:name w:val="Title"/>
    <w:basedOn w:val="a"/>
    <w:link w:val="af1"/>
    <w:qFormat/>
    <w:rsid w:val="007555AB"/>
    <w:pPr>
      <w:widowControl w:val="0"/>
      <w:autoSpaceDE w:val="0"/>
      <w:autoSpaceDN w:val="0"/>
      <w:adjustRightInd w:val="0"/>
      <w:jc w:val="center"/>
    </w:pPr>
    <w:rPr>
      <w:color w:val="auto"/>
      <w:sz w:val="28"/>
    </w:rPr>
  </w:style>
  <w:style w:type="character" w:customStyle="1" w:styleId="af1">
    <w:name w:val="Название Знак"/>
    <w:basedOn w:val="a0"/>
    <w:link w:val="af0"/>
    <w:rsid w:val="007555AB"/>
    <w:rPr>
      <w:rFonts w:ascii="Times New Roman" w:eastAsia="Times New Roman" w:hAnsi="Times New Roman" w:cs="Times New Roman"/>
      <w:sz w:val="28"/>
      <w:szCs w:val="20"/>
      <w:lang w:eastAsia="ru-RU"/>
    </w:rPr>
  </w:style>
  <w:style w:type="paragraph" w:customStyle="1" w:styleId="11">
    <w:name w:val="Обычный1"/>
    <w:rsid w:val="007555AB"/>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Subtitle"/>
    <w:basedOn w:val="a"/>
    <w:link w:val="af3"/>
    <w:qFormat/>
    <w:rsid w:val="007555AB"/>
    <w:pPr>
      <w:widowControl w:val="0"/>
      <w:autoSpaceDE w:val="0"/>
      <w:autoSpaceDN w:val="0"/>
      <w:adjustRightInd w:val="0"/>
      <w:jc w:val="center"/>
    </w:pPr>
    <w:rPr>
      <w:color w:val="auto"/>
      <w:sz w:val="28"/>
    </w:rPr>
  </w:style>
  <w:style w:type="character" w:customStyle="1" w:styleId="af3">
    <w:name w:val="Подзаголовок Знак"/>
    <w:basedOn w:val="a0"/>
    <w:link w:val="af2"/>
    <w:rsid w:val="007555AB"/>
    <w:rPr>
      <w:rFonts w:ascii="Times New Roman" w:eastAsia="Times New Roman" w:hAnsi="Times New Roman" w:cs="Times New Roman"/>
      <w:sz w:val="28"/>
      <w:szCs w:val="20"/>
      <w:lang w:eastAsia="ru-RU"/>
    </w:rPr>
  </w:style>
  <w:style w:type="paragraph" w:customStyle="1" w:styleId="H2">
    <w:name w:val="H2"/>
    <w:basedOn w:val="11"/>
    <w:next w:val="11"/>
    <w:rsid w:val="007555AB"/>
    <w:pPr>
      <w:keepNext/>
      <w:outlineLvl w:val="2"/>
    </w:pPr>
    <w:rPr>
      <w:b/>
      <w:sz w:val="36"/>
    </w:rPr>
  </w:style>
  <w:style w:type="paragraph" w:styleId="af4">
    <w:name w:val="No Spacing"/>
    <w:link w:val="af5"/>
    <w:uiPriority w:val="1"/>
    <w:qFormat/>
    <w:rsid w:val="000D00FB"/>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6F6A98"/>
    <w:pPr>
      <w:spacing w:before="100" w:beforeAutospacing="1" w:after="100" w:afterAutospacing="1"/>
    </w:pPr>
    <w:rPr>
      <w:color w:val="auto"/>
      <w:szCs w:val="24"/>
    </w:rPr>
  </w:style>
  <w:style w:type="paragraph" w:styleId="af7">
    <w:name w:val="List Paragraph"/>
    <w:basedOn w:val="a"/>
    <w:uiPriority w:val="34"/>
    <w:qFormat/>
    <w:rsid w:val="00BF16B1"/>
    <w:pPr>
      <w:ind w:left="720"/>
      <w:contextualSpacing/>
    </w:pPr>
  </w:style>
  <w:style w:type="paragraph" w:styleId="af8">
    <w:name w:val="Balloon Text"/>
    <w:basedOn w:val="a"/>
    <w:link w:val="af9"/>
    <w:uiPriority w:val="99"/>
    <w:semiHidden/>
    <w:unhideWhenUsed/>
    <w:rsid w:val="00D3575E"/>
    <w:rPr>
      <w:rFonts w:ascii="Tahoma" w:hAnsi="Tahoma" w:cs="Tahoma"/>
      <w:sz w:val="16"/>
      <w:szCs w:val="16"/>
    </w:rPr>
  </w:style>
  <w:style w:type="character" w:customStyle="1" w:styleId="af9">
    <w:name w:val="Текст выноски Знак"/>
    <w:basedOn w:val="a0"/>
    <w:link w:val="af8"/>
    <w:uiPriority w:val="99"/>
    <w:semiHidden/>
    <w:rsid w:val="00D3575E"/>
    <w:rPr>
      <w:rFonts w:ascii="Tahoma" w:eastAsia="Times New Roman" w:hAnsi="Tahoma" w:cs="Tahoma"/>
      <w:color w:val="000000"/>
      <w:sz w:val="16"/>
      <w:szCs w:val="16"/>
      <w:lang w:eastAsia="ru-RU"/>
    </w:rPr>
  </w:style>
  <w:style w:type="character" w:customStyle="1" w:styleId="af5">
    <w:name w:val="Без интервала Знак"/>
    <w:link w:val="af4"/>
    <w:uiPriority w:val="1"/>
    <w:rsid w:val="001742B9"/>
    <w:rPr>
      <w:rFonts w:ascii="Times New Roman" w:eastAsia="Times New Roman" w:hAnsi="Times New Roman" w:cs="Times New Roman"/>
      <w:sz w:val="24"/>
      <w:szCs w:val="24"/>
      <w:lang w:eastAsia="ru-RU"/>
    </w:rPr>
  </w:style>
  <w:style w:type="table" w:customStyle="1" w:styleId="23">
    <w:name w:val="Сетка таблицы2"/>
    <w:basedOn w:val="a1"/>
    <w:uiPriority w:val="59"/>
    <w:rsid w:val="00E168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rsid w:val="00E1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25"/>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7555AB"/>
    <w:pPr>
      <w:keepNext/>
      <w:pBdr>
        <w:top w:val="double" w:sz="4" w:space="1" w:color="auto"/>
        <w:left w:val="double" w:sz="4" w:space="4" w:color="auto"/>
        <w:bottom w:val="double" w:sz="4" w:space="1" w:color="auto"/>
        <w:right w:val="double" w:sz="4" w:space="4" w:color="auto"/>
      </w:pBdr>
      <w:jc w:val="center"/>
      <w:outlineLvl w:val="0"/>
    </w:pPr>
    <w:rPr>
      <w:b/>
      <w:sz w:val="72"/>
    </w:rPr>
  </w:style>
  <w:style w:type="paragraph" w:styleId="2">
    <w:name w:val="heading 2"/>
    <w:basedOn w:val="a"/>
    <w:next w:val="a"/>
    <w:link w:val="20"/>
    <w:qFormat/>
    <w:rsid w:val="007555AB"/>
    <w:pPr>
      <w:keepNext/>
      <w:pBdr>
        <w:top w:val="double" w:sz="4" w:space="1" w:color="auto"/>
        <w:left w:val="double" w:sz="4" w:space="4" w:color="auto"/>
        <w:bottom w:val="double" w:sz="4" w:space="1" w:color="auto"/>
        <w:right w:val="double" w:sz="4" w:space="4" w:color="auto"/>
      </w:pBdr>
      <w:jc w:val="center"/>
      <w:outlineLvl w:val="1"/>
    </w:pPr>
    <w:rPr>
      <w:b/>
      <w:sz w:val="48"/>
    </w:rPr>
  </w:style>
  <w:style w:type="paragraph" w:styleId="3">
    <w:name w:val="heading 3"/>
    <w:basedOn w:val="a"/>
    <w:next w:val="a"/>
    <w:link w:val="3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2"/>
    </w:pPr>
    <w:rPr>
      <w:b/>
    </w:rPr>
  </w:style>
  <w:style w:type="paragraph" w:styleId="4">
    <w:name w:val="heading 4"/>
    <w:basedOn w:val="a"/>
    <w:next w:val="a"/>
    <w:link w:val="40"/>
    <w:qFormat/>
    <w:rsid w:val="007555AB"/>
    <w:pPr>
      <w:keepNext/>
      <w:pBdr>
        <w:top w:val="thinThickSmallGap" w:sz="24" w:space="1" w:color="auto"/>
        <w:left w:val="thinThickSmallGap" w:sz="24" w:space="4" w:color="auto"/>
        <w:bottom w:val="thickThinSmallGap" w:sz="24" w:space="1" w:color="auto"/>
        <w:right w:val="thickThinSmallGap" w:sz="24" w:space="4" w:color="auto"/>
      </w:pBdr>
      <w:outlineLvl w:val="3"/>
    </w:pPr>
    <w:rPr>
      <w:b/>
    </w:rPr>
  </w:style>
  <w:style w:type="paragraph" w:styleId="5">
    <w:name w:val="heading 5"/>
    <w:basedOn w:val="a"/>
    <w:next w:val="a"/>
    <w:link w:val="5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4"/>
    </w:pPr>
    <w:rPr>
      <w:b/>
      <w:sz w:val="56"/>
    </w:rPr>
  </w:style>
  <w:style w:type="paragraph" w:styleId="6">
    <w:name w:val="heading 6"/>
    <w:basedOn w:val="a"/>
    <w:next w:val="a"/>
    <w:link w:val="6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5"/>
    </w:pPr>
    <w:rPr>
      <w:b/>
      <w:sz w:val="40"/>
    </w:rPr>
  </w:style>
  <w:style w:type="paragraph" w:styleId="7">
    <w:name w:val="heading 7"/>
    <w:basedOn w:val="a"/>
    <w:next w:val="a"/>
    <w:link w:val="7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b/>
      <w:sz w:val="48"/>
    </w:rPr>
  </w:style>
  <w:style w:type="paragraph" w:styleId="8">
    <w:name w:val="heading 8"/>
    <w:basedOn w:val="a"/>
    <w:next w:val="a"/>
    <w:link w:val="80"/>
    <w:qFormat/>
    <w:rsid w:val="007555AB"/>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5AB"/>
    <w:rPr>
      <w:rFonts w:ascii="Times New Roman" w:eastAsia="Times New Roman" w:hAnsi="Times New Roman" w:cs="Times New Roman"/>
      <w:b/>
      <w:color w:val="000000"/>
      <w:sz w:val="72"/>
      <w:szCs w:val="20"/>
      <w:lang w:eastAsia="ru-RU"/>
    </w:rPr>
  </w:style>
  <w:style w:type="character" w:customStyle="1" w:styleId="20">
    <w:name w:val="Заголовок 2 Знак"/>
    <w:basedOn w:val="a0"/>
    <w:link w:val="2"/>
    <w:rsid w:val="007555AB"/>
    <w:rPr>
      <w:rFonts w:ascii="Times New Roman" w:eastAsia="Times New Roman" w:hAnsi="Times New Roman" w:cs="Times New Roman"/>
      <w:b/>
      <w:color w:val="000000"/>
      <w:sz w:val="48"/>
      <w:szCs w:val="20"/>
      <w:lang w:eastAsia="ru-RU"/>
    </w:rPr>
  </w:style>
  <w:style w:type="character" w:customStyle="1" w:styleId="30">
    <w:name w:val="Заголовок 3 Знак"/>
    <w:basedOn w:val="a0"/>
    <w:link w:val="3"/>
    <w:rsid w:val="007555AB"/>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7555AB"/>
    <w:rPr>
      <w:rFonts w:ascii="Times New Roman" w:eastAsia="Times New Roman" w:hAnsi="Times New Roman" w:cs="Times New Roman"/>
      <w:b/>
      <w:color w:val="000000"/>
      <w:sz w:val="24"/>
      <w:szCs w:val="20"/>
      <w:lang w:eastAsia="ru-RU"/>
    </w:rPr>
  </w:style>
  <w:style w:type="character" w:customStyle="1" w:styleId="50">
    <w:name w:val="Заголовок 5 Знак"/>
    <w:basedOn w:val="a0"/>
    <w:link w:val="5"/>
    <w:rsid w:val="007555AB"/>
    <w:rPr>
      <w:rFonts w:ascii="Times New Roman" w:eastAsia="Times New Roman" w:hAnsi="Times New Roman" w:cs="Times New Roman"/>
      <w:b/>
      <w:color w:val="000000"/>
      <w:sz w:val="56"/>
      <w:szCs w:val="20"/>
      <w:lang w:eastAsia="ru-RU"/>
    </w:rPr>
  </w:style>
  <w:style w:type="character" w:customStyle="1" w:styleId="60">
    <w:name w:val="Заголовок 6 Знак"/>
    <w:basedOn w:val="a0"/>
    <w:link w:val="6"/>
    <w:rsid w:val="007555AB"/>
    <w:rPr>
      <w:rFonts w:ascii="Times New Roman" w:eastAsia="Times New Roman" w:hAnsi="Times New Roman" w:cs="Times New Roman"/>
      <w:b/>
      <w:color w:val="000000"/>
      <w:sz w:val="40"/>
      <w:szCs w:val="20"/>
      <w:lang w:eastAsia="ru-RU"/>
    </w:rPr>
  </w:style>
  <w:style w:type="character" w:customStyle="1" w:styleId="70">
    <w:name w:val="Заголовок 7 Знак"/>
    <w:basedOn w:val="a0"/>
    <w:link w:val="7"/>
    <w:rsid w:val="007555AB"/>
    <w:rPr>
      <w:rFonts w:ascii="Times New Roman" w:eastAsia="Times New Roman" w:hAnsi="Times New Roman" w:cs="Times New Roman"/>
      <w:b/>
      <w:color w:val="000000"/>
      <w:sz w:val="48"/>
      <w:szCs w:val="20"/>
      <w:lang w:eastAsia="ru-RU"/>
    </w:rPr>
  </w:style>
  <w:style w:type="character" w:customStyle="1" w:styleId="80">
    <w:name w:val="Заголовок 8 Знак"/>
    <w:basedOn w:val="a0"/>
    <w:link w:val="8"/>
    <w:rsid w:val="007555AB"/>
    <w:rPr>
      <w:rFonts w:ascii="Times New Roman" w:eastAsia="Times New Roman" w:hAnsi="Times New Roman" w:cs="Times New Roman"/>
      <w:b/>
      <w:color w:val="000000"/>
      <w:sz w:val="32"/>
      <w:szCs w:val="20"/>
      <w:lang w:eastAsia="ru-RU"/>
    </w:rPr>
  </w:style>
  <w:style w:type="paragraph" w:styleId="a3">
    <w:name w:val="Document Map"/>
    <w:basedOn w:val="a"/>
    <w:link w:val="a4"/>
    <w:semiHidden/>
    <w:rsid w:val="007555AB"/>
    <w:pPr>
      <w:shd w:val="clear" w:color="auto" w:fill="000080"/>
    </w:pPr>
    <w:rPr>
      <w:rFonts w:ascii="Tahoma" w:hAnsi="Tahoma" w:cs="Tahoma"/>
    </w:rPr>
  </w:style>
  <w:style w:type="character" w:customStyle="1" w:styleId="a4">
    <w:name w:val="Схема документа Знак"/>
    <w:basedOn w:val="a0"/>
    <w:link w:val="a3"/>
    <w:semiHidden/>
    <w:rsid w:val="007555AB"/>
    <w:rPr>
      <w:rFonts w:ascii="Tahoma" w:eastAsia="Times New Roman" w:hAnsi="Tahoma" w:cs="Tahoma"/>
      <w:color w:val="000000"/>
      <w:sz w:val="24"/>
      <w:szCs w:val="20"/>
      <w:shd w:val="clear" w:color="auto" w:fill="000080"/>
      <w:lang w:eastAsia="ru-RU"/>
    </w:rPr>
  </w:style>
  <w:style w:type="paragraph" w:styleId="a5">
    <w:name w:val="header"/>
    <w:basedOn w:val="a"/>
    <w:link w:val="a6"/>
    <w:rsid w:val="007555AB"/>
    <w:pPr>
      <w:tabs>
        <w:tab w:val="center" w:pos="4677"/>
        <w:tab w:val="right" w:pos="9355"/>
      </w:tabs>
    </w:pPr>
  </w:style>
  <w:style w:type="character" w:customStyle="1" w:styleId="a6">
    <w:name w:val="Верхний колонтитул Знак"/>
    <w:basedOn w:val="a0"/>
    <w:link w:val="a5"/>
    <w:rsid w:val="007555AB"/>
    <w:rPr>
      <w:rFonts w:ascii="Times New Roman" w:eastAsia="Times New Roman" w:hAnsi="Times New Roman" w:cs="Times New Roman"/>
      <w:color w:val="000000"/>
      <w:sz w:val="24"/>
      <w:szCs w:val="20"/>
      <w:lang w:eastAsia="ru-RU"/>
    </w:rPr>
  </w:style>
  <w:style w:type="paragraph" w:styleId="a7">
    <w:name w:val="footer"/>
    <w:basedOn w:val="a"/>
    <w:link w:val="a8"/>
    <w:uiPriority w:val="99"/>
    <w:rsid w:val="007555AB"/>
    <w:pPr>
      <w:tabs>
        <w:tab w:val="center" w:pos="4677"/>
        <w:tab w:val="right" w:pos="9355"/>
      </w:tabs>
    </w:pPr>
  </w:style>
  <w:style w:type="character" w:customStyle="1" w:styleId="a8">
    <w:name w:val="Нижний колонтитул Знак"/>
    <w:basedOn w:val="a0"/>
    <w:link w:val="a7"/>
    <w:uiPriority w:val="99"/>
    <w:rsid w:val="007555AB"/>
    <w:rPr>
      <w:rFonts w:ascii="Times New Roman" w:eastAsia="Times New Roman" w:hAnsi="Times New Roman" w:cs="Times New Roman"/>
      <w:color w:val="000000"/>
      <w:sz w:val="24"/>
      <w:szCs w:val="20"/>
      <w:lang w:eastAsia="ru-RU"/>
    </w:rPr>
  </w:style>
  <w:style w:type="paragraph" w:styleId="a9">
    <w:name w:val="Body Text"/>
    <w:basedOn w:val="a"/>
    <w:link w:val="aa"/>
    <w:rsid w:val="007555AB"/>
    <w:rPr>
      <w:color w:val="auto"/>
    </w:rPr>
  </w:style>
  <w:style w:type="character" w:customStyle="1" w:styleId="aa">
    <w:name w:val="Основной текст Знак"/>
    <w:basedOn w:val="a0"/>
    <w:link w:val="a9"/>
    <w:rsid w:val="007555AB"/>
    <w:rPr>
      <w:rFonts w:ascii="Times New Roman" w:eastAsia="Times New Roman" w:hAnsi="Times New Roman" w:cs="Times New Roman"/>
      <w:sz w:val="24"/>
      <w:szCs w:val="20"/>
      <w:lang w:eastAsia="ru-RU"/>
    </w:rPr>
  </w:style>
  <w:style w:type="paragraph" w:styleId="21">
    <w:name w:val="Body Text 2"/>
    <w:basedOn w:val="a"/>
    <w:link w:val="22"/>
    <w:rsid w:val="007555AB"/>
    <w:pPr>
      <w:jc w:val="center"/>
    </w:pPr>
    <w:rPr>
      <w:i/>
      <w:sz w:val="28"/>
    </w:rPr>
  </w:style>
  <w:style w:type="character" w:customStyle="1" w:styleId="22">
    <w:name w:val="Основной текст 2 Знак"/>
    <w:basedOn w:val="a0"/>
    <w:link w:val="21"/>
    <w:rsid w:val="007555AB"/>
    <w:rPr>
      <w:rFonts w:ascii="Times New Roman" w:eastAsia="Times New Roman" w:hAnsi="Times New Roman" w:cs="Times New Roman"/>
      <w:i/>
      <w:color w:val="000000"/>
      <w:sz w:val="28"/>
      <w:szCs w:val="20"/>
      <w:lang w:eastAsia="ru-RU"/>
    </w:rPr>
  </w:style>
  <w:style w:type="paragraph" w:styleId="ab">
    <w:name w:val="Plain Text"/>
    <w:basedOn w:val="a"/>
    <w:link w:val="ac"/>
    <w:rsid w:val="007555AB"/>
    <w:rPr>
      <w:rFonts w:ascii="Courier New" w:hAnsi="Courier New" w:cs="Courier New"/>
      <w:color w:val="auto"/>
      <w:sz w:val="20"/>
    </w:rPr>
  </w:style>
  <w:style w:type="character" w:customStyle="1" w:styleId="ac">
    <w:name w:val="Текст Знак"/>
    <w:basedOn w:val="a0"/>
    <w:link w:val="ab"/>
    <w:rsid w:val="007555AB"/>
    <w:rPr>
      <w:rFonts w:ascii="Courier New" w:eastAsia="Times New Roman" w:hAnsi="Courier New" w:cs="Courier New"/>
      <w:sz w:val="20"/>
      <w:szCs w:val="20"/>
      <w:lang w:eastAsia="ru-RU"/>
    </w:rPr>
  </w:style>
  <w:style w:type="character" w:styleId="ad">
    <w:name w:val="page number"/>
    <w:basedOn w:val="a0"/>
    <w:rsid w:val="007555AB"/>
  </w:style>
  <w:style w:type="paragraph" w:styleId="ae">
    <w:name w:val="Body Text Indent"/>
    <w:basedOn w:val="a"/>
    <w:link w:val="af"/>
    <w:rsid w:val="007555AB"/>
    <w:pPr>
      <w:spacing w:after="120"/>
      <w:ind w:left="283"/>
    </w:pPr>
  </w:style>
  <w:style w:type="character" w:customStyle="1" w:styleId="af">
    <w:name w:val="Основной текст с отступом Знак"/>
    <w:basedOn w:val="a0"/>
    <w:link w:val="ae"/>
    <w:rsid w:val="007555AB"/>
    <w:rPr>
      <w:rFonts w:ascii="Times New Roman" w:eastAsia="Times New Roman" w:hAnsi="Times New Roman" w:cs="Times New Roman"/>
      <w:color w:val="000000"/>
      <w:sz w:val="24"/>
      <w:szCs w:val="20"/>
      <w:lang w:eastAsia="ru-RU"/>
    </w:rPr>
  </w:style>
  <w:style w:type="paragraph" w:styleId="af0">
    <w:name w:val="Title"/>
    <w:basedOn w:val="a"/>
    <w:link w:val="af1"/>
    <w:qFormat/>
    <w:rsid w:val="007555AB"/>
    <w:pPr>
      <w:widowControl w:val="0"/>
      <w:autoSpaceDE w:val="0"/>
      <w:autoSpaceDN w:val="0"/>
      <w:adjustRightInd w:val="0"/>
      <w:jc w:val="center"/>
    </w:pPr>
    <w:rPr>
      <w:color w:val="auto"/>
      <w:sz w:val="28"/>
    </w:rPr>
  </w:style>
  <w:style w:type="character" w:customStyle="1" w:styleId="af1">
    <w:name w:val="Название Знак"/>
    <w:basedOn w:val="a0"/>
    <w:link w:val="af0"/>
    <w:rsid w:val="007555AB"/>
    <w:rPr>
      <w:rFonts w:ascii="Times New Roman" w:eastAsia="Times New Roman" w:hAnsi="Times New Roman" w:cs="Times New Roman"/>
      <w:sz w:val="28"/>
      <w:szCs w:val="20"/>
      <w:lang w:eastAsia="ru-RU"/>
    </w:rPr>
  </w:style>
  <w:style w:type="paragraph" w:customStyle="1" w:styleId="11">
    <w:name w:val="Обычный1"/>
    <w:rsid w:val="007555AB"/>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Subtitle"/>
    <w:basedOn w:val="a"/>
    <w:link w:val="af3"/>
    <w:qFormat/>
    <w:rsid w:val="007555AB"/>
    <w:pPr>
      <w:widowControl w:val="0"/>
      <w:autoSpaceDE w:val="0"/>
      <w:autoSpaceDN w:val="0"/>
      <w:adjustRightInd w:val="0"/>
      <w:jc w:val="center"/>
    </w:pPr>
    <w:rPr>
      <w:color w:val="auto"/>
      <w:sz w:val="28"/>
    </w:rPr>
  </w:style>
  <w:style w:type="character" w:customStyle="1" w:styleId="af3">
    <w:name w:val="Подзаголовок Знак"/>
    <w:basedOn w:val="a0"/>
    <w:link w:val="af2"/>
    <w:rsid w:val="007555AB"/>
    <w:rPr>
      <w:rFonts w:ascii="Times New Roman" w:eastAsia="Times New Roman" w:hAnsi="Times New Roman" w:cs="Times New Roman"/>
      <w:sz w:val="28"/>
      <w:szCs w:val="20"/>
      <w:lang w:eastAsia="ru-RU"/>
    </w:rPr>
  </w:style>
  <w:style w:type="paragraph" w:customStyle="1" w:styleId="H2">
    <w:name w:val="H2"/>
    <w:basedOn w:val="11"/>
    <w:next w:val="11"/>
    <w:rsid w:val="007555AB"/>
    <w:pPr>
      <w:keepNext/>
      <w:outlineLvl w:val="2"/>
    </w:pPr>
    <w:rPr>
      <w:b/>
      <w:sz w:val="36"/>
    </w:rPr>
  </w:style>
  <w:style w:type="paragraph" w:styleId="af4">
    <w:name w:val="No Spacing"/>
    <w:link w:val="af5"/>
    <w:uiPriority w:val="1"/>
    <w:qFormat/>
    <w:rsid w:val="000D00FB"/>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6F6A98"/>
    <w:pPr>
      <w:spacing w:before="100" w:beforeAutospacing="1" w:after="100" w:afterAutospacing="1"/>
    </w:pPr>
    <w:rPr>
      <w:color w:val="auto"/>
      <w:szCs w:val="24"/>
    </w:rPr>
  </w:style>
  <w:style w:type="paragraph" w:styleId="af7">
    <w:name w:val="List Paragraph"/>
    <w:basedOn w:val="a"/>
    <w:uiPriority w:val="34"/>
    <w:qFormat/>
    <w:rsid w:val="00BF16B1"/>
    <w:pPr>
      <w:ind w:left="720"/>
      <w:contextualSpacing/>
    </w:pPr>
  </w:style>
  <w:style w:type="paragraph" w:styleId="af8">
    <w:name w:val="Balloon Text"/>
    <w:basedOn w:val="a"/>
    <w:link w:val="af9"/>
    <w:uiPriority w:val="99"/>
    <w:semiHidden/>
    <w:unhideWhenUsed/>
    <w:rsid w:val="00D3575E"/>
    <w:rPr>
      <w:rFonts w:ascii="Tahoma" w:hAnsi="Tahoma" w:cs="Tahoma"/>
      <w:sz w:val="16"/>
      <w:szCs w:val="16"/>
    </w:rPr>
  </w:style>
  <w:style w:type="character" w:customStyle="1" w:styleId="af9">
    <w:name w:val="Текст выноски Знак"/>
    <w:basedOn w:val="a0"/>
    <w:link w:val="af8"/>
    <w:uiPriority w:val="99"/>
    <w:semiHidden/>
    <w:rsid w:val="00D3575E"/>
    <w:rPr>
      <w:rFonts w:ascii="Tahoma" w:eastAsia="Times New Roman" w:hAnsi="Tahoma" w:cs="Tahoma"/>
      <w:color w:val="000000"/>
      <w:sz w:val="16"/>
      <w:szCs w:val="16"/>
      <w:lang w:eastAsia="ru-RU"/>
    </w:rPr>
  </w:style>
  <w:style w:type="character" w:customStyle="1" w:styleId="af5">
    <w:name w:val="Без интервала Знак"/>
    <w:link w:val="af4"/>
    <w:uiPriority w:val="1"/>
    <w:rsid w:val="001742B9"/>
    <w:rPr>
      <w:rFonts w:ascii="Times New Roman" w:eastAsia="Times New Roman" w:hAnsi="Times New Roman" w:cs="Times New Roman"/>
      <w:sz w:val="24"/>
      <w:szCs w:val="24"/>
      <w:lang w:eastAsia="ru-RU"/>
    </w:rPr>
  </w:style>
  <w:style w:type="table" w:customStyle="1" w:styleId="23">
    <w:name w:val="Сетка таблицы2"/>
    <w:basedOn w:val="a1"/>
    <w:uiPriority w:val="59"/>
    <w:rsid w:val="00E168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rsid w:val="00E1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062D-B267-4EC3-AF1A-DAD60723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5369</Words>
  <Characters>30606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Алекс</cp:lastModifiedBy>
  <cp:revision>2</cp:revision>
  <cp:lastPrinted>2016-04-01T06:35:00Z</cp:lastPrinted>
  <dcterms:created xsi:type="dcterms:W3CDTF">2023-09-06T11:43:00Z</dcterms:created>
  <dcterms:modified xsi:type="dcterms:W3CDTF">2023-09-06T11:43:00Z</dcterms:modified>
</cp:coreProperties>
</file>